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62DF" w14:textId="3CC32BF5" w:rsidR="00CE35FD" w:rsidRPr="00F67DAD" w:rsidRDefault="00CE35FD" w:rsidP="00CE35FD">
      <w:pPr>
        <w:keepNext/>
        <w:suppressAutoHyphens/>
        <w:spacing w:line="360" w:lineRule="auto"/>
        <w:jc w:val="both"/>
        <w:outlineLvl w:val="3"/>
        <w:rPr>
          <w:rFonts w:ascii="Arial" w:eastAsia="Times New Roman" w:hAnsi="Arial" w:cs="Arial"/>
          <w:b/>
          <w:spacing w:val="-3"/>
          <w:lang w:val="en-GB"/>
        </w:rPr>
      </w:pPr>
      <w:r w:rsidRPr="00F67DAD">
        <w:rPr>
          <w:rFonts w:ascii="Arial" w:eastAsia="Times New Roman" w:hAnsi="Arial" w:cs="Arial"/>
          <w:b/>
          <w:spacing w:val="-3"/>
          <w:lang w:val="en-GB"/>
        </w:rPr>
        <w:t xml:space="preserve">Dear Doctor      </w:t>
      </w:r>
    </w:p>
    <w:p w14:paraId="54CECA9F" w14:textId="77777777" w:rsidR="00CE35FD" w:rsidRPr="00F67DAD" w:rsidRDefault="00CE35FD" w:rsidP="00CE35FD">
      <w:pPr>
        <w:widowControl/>
        <w:rPr>
          <w:rFonts w:ascii="Arial" w:eastAsia="Times New Roman" w:hAnsi="Arial" w:cs="Times New Roman"/>
          <w:sz w:val="24"/>
          <w:szCs w:val="24"/>
          <w:lang w:val="en-GB"/>
        </w:rPr>
      </w:pPr>
    </w:p>
    <w:p w14:paraId="1C4005CA" w14:textId="0EBEE0AB" w:rsidR="00CE35FD" w:rsidRDefault="00CE35FD" w:rsidP="00CE35FD">
      <w:pPr>
        <w:widowControl/>
        <w:suppressAutoHyphens/>
        <w:spacing w:line="360" w:lineRule="auto"/>
        <w:rPr>
          <w:rFonts w:ascii="Arial" w:eastAsia="Times New Roman" w:hAnsi="Arial" w:cs="Arial"/>
          <w:spacing w:val="-3"/>
          <w:lang w:val="en-GB" w:eastAsia="en-GB"/>
        </w:rPr>
      </w:pPr>
      <w:r w:rsidRPr="00F67DAD">
        <w:rPr>
          <w:rFonts w:ascii="Arial" w:eastAsia="Times New Roman" w:hAnsi="Arial" w:cs="Arial"/>
          <w:spacing w:val="-3"/>
          <w:lang w:val="en-GB" w:eastAsia="en-GB"/>
        </w:rPr>
        <w:t xml:space="preserve">Your patient was seen on </w:t>
      </w:r>
      <w:r w:rsidRPr="00F67DAD">
        <w:rPr>
          <w:rFonts w:ascii="Arial" w:eastAsia="Times New Roman" w:hAnsi="Arial" w:cs="Arial"/>
          <w:spacing w:val="-3"/>
          <w:lang w:val="en-GB" w:eastAsia="en-GB"/>
        </w:rPr>
        <w:tab/>
      </w:r>
      <w:r w:rsidRPr="00F67DAD">
        <w:rPr>
          <w:rFonts w:ascii="Arial" w:eastAsia="Times New Roman" w:hAnsi="Arial" w:cs="Arial"/>
          <w:spacing w:val="-3"/>
          <w:lang w:val="en-GB" w:eastAsia="en-GB"/>
        </w:rPr>
        <w:tab/>
      </w:r>
      <w:r w:rsidRPr="00F67DAD">
        <w:rPr>
          <w:rFonts w:ascii="Arial" w:eastAsia="Times New Roman" w:hAnsi="Arial" w:cs="Arial"/>
          <w:spacing w:val="-3"/>
          <w:lang w:val="en-GB" w:eastAsia="en-GB"/>
        </w:rPr>
        <w:tab/>
      </w:r>
      <w:r w:rsidRPr="00F67DAD">
        <w:rPr>
          <w:rFonts w:ascii="Arial" w:eastAsia="Times New Roman" w:hAnsi="Arial" w:cs="Arial"/>
          <w:spacing w:val="-3"/>
          <w:lang w:val="en-GB" w:eastAsia="en-GB"/>
        </w:rPr>
        <w:tab/>
      </w:r>
      <w:r>
        <w:rPr>
          <w:rFonts w:ascii="Arial" w:eastAsia="Times New Roman" w:hAnsi="Arial" w:cs="Arial"/>
          <w:spacing w:val="-3"/>
          <w:lang w:val="en-GB" w:eastAsia="en-GB"/>
        </w:rPr>
        <w:t>at</w:t>
      </w:r>
      <w:r w:rsidRPr="00F67DAD">
        <w:rPr>
          <w:rFonts w:ascii="Arial" w:eastAsia="Times New Roman" w:hAnsi="Arial" w:cs="Arial"/>
          <w:spacing w:val="-3"/>
          <w:lang w:val="en-GB" w:eastAsia="en-GB"/>
        </w:rPr>
        <w:t xml:space="preserve"> the Diabetes </w:t>
      </w:r>
      <w:r>
        <w:rPr>
          <w:rFonts w:ascii="Arial" w:eastAsia="Times New Roman" w:hAnsi="Arial" w:cs="Arial"/>
          <w:spacing w:val="-3"/>
          <w:lang w:val="en-GB" w:eastAsia="en-GB"/>
        </w:rPr>
        <w:t>Specialist Clinic</w:t>
      </w:r>
      <w:r w:rsidRPr="00F67DAD">
        <w:rPr>
          <w:rFonts w:ascii="Arial" w:eastAsia="Times New Roman" w:hAnsi="Arial" w:cs="Arial"/>
          <w:spacing w:val="-3"/>
          <w:lang w:val="en-GB" w:eastAsia="en-GB"/>
        </w:rPr>
        <w:t xml:space="preserve"> and is deemed suitable for NHS funding of the </w:t>
      </w:r>
      <w:r w:rsidR="008D2A36">
        <w:rPr>
          <w:rFonts w:ascii="Arial" w:eastAsia="Times New Roman" w:hAnsi="Arial" w:cs="Arial"/>
          <w:spacing w:val="-3"/>
          <w:lang w:val="en-GB" w:eastAsia="en-GB"/>
        </w:rPr>
        <w:t>Dexcom ONE</w:t>
      </w:r>
      <w:r w:rsidR="008D2A36">
        <w:rPr>
          <w:rFonts w:ascii="Arial" w:hAnsi="Arial" w:cs="Arial"/>
          <w:spacing w:val="-3"/>
        </w:rPr>
        <w:t xml:space="preserve"> Continuous </w:t>
      </w:r>
      <w:r w:rsidRPr="00F67DAD">
        <w:rPr>
          <w:rFonts w:ascii="Arial" w:eastAsia="Times New Roman" w:hAnsi="Arial" w:cs="Arial"/>
          <w:spacing w:val="-3"/>
          <w:lang w:val="en-GB" w:eastAsia="en-GB"/>
        </w:rPr>
        <w:t xml:space="preserve">Glucose </w:t>
      </w:r>
      <w:r w:rsidR="00951358">
        <w:rPr>
          <w:rFonts w:ascii="Arial" w:eastAsia="Times New Roman" w:hAnsi="Arial" w:cs="Arial"/>
          <w:spacing w:val="-3"/>
          <w:lang w:val="en-GB" w:eastAsia="en-GB"/>
        </w:rPr>
        <w:t xml:space="preserve">Monitoring (CGM) </w:t>
      </w:r>
      <w:r w:rsidRPr="00F67DAD">
        <w:rPr>
          <w:rFonts w:ascii="Arial" w:eastAsia="Times New Roman" w:hAnsi="Arial" w:cs="Arial"/>
          <w:spacing w:val="-3"/>
          <w:lang w:val="en-GB" w:eastAsia="en-GB"/>
        </w:rPr>
        <w:t xml:space="preserve">system, </w:t>
      </w:r>
      <w:r>
        <w:rPr>
          <w:rFonts w:ascii="Arial" w:eastAsia="Times New Roman" w:hAnsi="Arial" w:cs="Arial"/>
          <w:spacing w:val="-3"/>
          <w:lang w:val="en-GB" w:eastAsia="en-GB"/>
        </w:rPr>
        <w:t>having met</w:t>
      </w:r>
      <w:r w:rsidRPr="00F67DAD">
        <w:rPr>
          <w:rFonts w:ascii="Arial" w:eastAsia="Times New Roman" w:hAnsi="Arial" w:cs="Arial"/>
          <w:spacing w:val="-3"/>
          <w:lang w:val="en-GB" w:eastAsia="en-GB"/>
        </w:rPr>
        <w:t xml:space="preserve"> the following criteria for NHS funding as assessed by the diabetes specialist:</w:t>
      </w:r>
    </w:p>
    <w:p w14:paraId="63DE9DD3" w14:textId="77777777" w:rsidR="00C70CC6" w:rsidRPr="00C70CC6" w:rsidRDefault="00C70CC6" w:rsidP="00B06D41">
      <w:pPr>
        <w:widowControl/>
        <w:numPr>
          <w:ilvl w:val="0"/>
          <w:numId w:val="8"/>
        </w:numPr>
        <w:autoSpaceDE w:val="0"/>
        <w:autoSpaceDN w:val="0"/>
        <w:adjustRightInd w:val="0"/>
        <w:spacing w:before="100" w:after="100" w:line="276" w:lineRule="auto"/>
        <w:rPr>
          <w:rFonts w:ascii="Arial" w:hAnsi="Arial" w:cs="Arial"/>
          <w:color w:val="000000"/>
          <w:lang w:val="en-GB"/>
        </w:rPr>
      </w:pPr>
      <w:r w:rsidRPr="00C70CC6">
        <w:rPr>
          <w:rFonts w:ascii="Arial" w:hAnsi="Arial" w:cs="Arial"/>
          <w:color w:val="000000"/>
          <w:lang w:val="en-GB"/>
        </w:rPr>
        <w:t xml:space="preserve">Type 1 diabetes and clinically indicated as requiring intensive monitoring &gt;8 times </w:t>
      </w:r>
      <w:proofErr w:type="gramStart"/>
      <w:r w:rsidRPr="00C70CC6">
        <w:rPr>
          <w:rFonts w:ascii="Arial" w:hAnsi="Arial" w:cs="Arial"/>
          <w:color w:val="000000"/>
          <w:lang w:val="en-GB"/>
        </w:rPr>
        <w:t>daily</w:t>
      </w:r>
      <w:proofErr w:type="gramEnd"/>
    </w:p>
    <w:p w14:paraId="6E598563" w14:textId="77777777" w:rsidR="00C70CC6" w:rsidRPr="00C70CC6" w:rsidRDefault="00C70CC6" w:rsidP="00B06D41">
      <w:pPr>
        <w:widowControl/>
        <w:numPr>
          <w:ilvl w:val="0"/>
          <w:numId w:val="8"/>
        </w:numPr>
        <w:autoSpaceDE w:val="0"/>
        <w:autoSpaceDN w:val="0"/>
        <w:adjustRightInd w:val="0"/>
        <w:spacing w:before="100" w:after="100" w:line="276" w:lineRule="auto"/>
        <w:rPr>
          <w:rFonts w:ascii="Arial" w:hAnsi="Arial" w:cs="Arial"/>
          <w:color w:val="000000"/>
          <w:lang w:val="en-GB"/>
        </w:rPr>
      </w:pPr>
      <w:r w:rsidRPr="00C70CC6">
        <w:rPr>
          <w:rFonts w:ascii="Arial" w:hAnsi="Arial" w:cs="Arial"/>
          <w:color w:val="000000"/>
          <w:lang w:val="en-GB"/>
        </w:rPr>
        <w:t>Any form of diabetes, on haemodialysis and insulin treatment, requiring intensive monitoring &gt;8 times daily</w:t>
      </w:r>
    </w:p>
    <w:p w14:paraId="7B5F09B8" w14:textId="77777777" w:rsidR="00C70CC6" w:rsidRPr="00C70CC6" w:rsidRDefault="00C70CC6" w:rsidP="00B06D41">
      <w:pPr>
        <w:widowControl/>
        <w:numPr>
          <w:ilvl w:val="0"/>
          <w:numId w:val="8"/>
        </w:numPr>
        <w:autoSpaceDE w:val="0"/>
        <w:autoSpaceDN w:val="0"/>
        <w:adjustRightInd w:val="0"/>
        <w:spacing w:before="100" w:after="100" w:line="276" w:lineRule="auto"/>
        <w:rPr>
          <w:rFonts w:ascii="Arial" w:hAnsi="Arial" w:cs="Arial"/>
          <w:color w:val="000000"/>
          <w:lang w:val="en-GB"/>
        </w:rPr>
      </w:pPr>
      <w:r w:rsidRPr="00C70CC6">
        <w:rPr>
          <w:rFonts w:ascii="Arial" w:hAnsi="Arial" w:cs="Arial"/>
          <w:color w:val="000000"/>
          <w:lang w:val="en-GB"/>
        </w:rPr>
        <w:t xml:space="preserve">Diabetes associated with cystic fibrosis on insulin </w:t>
      </w:r>
      <w:proofErr w:type="gramStart"/>
      <w:r w:rsidRPr="00C70CC6">
        <w:rPr>
          <w:rFonts w:ascii="Arial" w:hAnsi="Arial" w:cs="Arial"/>
          <w:color w:val="000000"/>
          <w:lang w:val="en-GB"/>
        </w:rPr>
        <w:t>treatment</w:t>
      </w:r>
      <w:proofErr w:type="gramEnd"/>
    </w:p>
    <w:p w14:paraId="0804C146" w14:textId="77777777" w:rsidR="00C70CC6" w:rsidRPr="00C70CC6" w:rsidRDefault="00C70CC6" w:rsidP="00B06D41">
      <w:pPr>
        <w:widowControl/>
        <w:numPr>
          <w:ilvl w:val="0"/>
          <w:numId w:val="8"/>
        </w:numPr>
        <w:autoSpaceDE w:val="0"/>
        <w:autoSpaceDN w:val="0"/>
        <w:adjustRightInd w:val="0"/>
        <w:spacing w:before="100" w:after="100" w:line="276" w:lineRule="auto"/>
        <w:rPr>
          <w:rFonts w:ascii="Arial" w:hAnsi="Arial" w:cs="Arial"/>
          <w:color w:val="000000"/>
          <w:lang w:val="en-GB"/>
        </w:rPr>
      </w:pPr>
      <w:r w:rsidRPr="00C70CC6">
        <w:rPr>
          <w:rFonts w:ascii="Arial" w:hAnsi="Arial" w:cs="Arial"/>
          <w:color w:val="000000"/>
          <w:lang w:val="en-GB"/>
        </w:rPr>
        <w:t xml:space="preserve">Diabetes Type 1 and pregnant </w:t>
      </w:r>
    </w:p>
    <w:p w14:paraId="39773D6C" w14:textId="77777777" w:rsidR="00C70CC6" w:rsidRPr="00C70CC6" w:rsidRDefault="00C70CC6" w:rsidP="00B06D41">
      <w:pPr>
        <w:widowControl/>
        <w:numPr>
          <w:ilvl w:val="0"/>
          <w:numId w:val="8"/>
        </w:numPr>
        <w:autoSpaceDE w:val="0"/>
        <w:autoSpaceDN w:val="0"/>
        <w:adjustRightInd w:val="0"/>
        <w:spacing w:line="276" w:lineRule="auto"/>
        <w:rPr>
          <w:rFonts w:ascii="Arial" w:hAnsi="Arial" w:cs="Arial"/>
          <w:color w:val="000000"/>
          <w:sz w:val="23"/>
          <w:szCs w:val="23"/>
          <w:lang w:val="en-GB"/>
        </w:rPr>
      </w:pPr>
      <w:r w:rsidRPr="00C70CC6">
        <w:rPr>
          <w:rFonts w:ascii="Arial" w:hAnsi="Arial" w:cs="Arial"/>
          <w:color w:val="000000"/>
          <w:lang w:val="en-GB"/>
        </w:rPr>
        <w:t>Type 1 diabetes unable to routinely self-monitor blood glucose due to disability</w:t>
      </w:r>
      <w:r w:rsidRPr="00C70CC6">
        <w:rPr>
          <w:rFonts w:ascii="Arial" w:hAnsi="Arial" w:cs="Arial"/>
          <w:color w:val="000000"/>
          <w:sz w:val="23"/>
          <w:szCs w:val="23"/>
          <w:lang w:val="en-GB"/>
        </w:rPr>
        <w:t xml:space="preserve"> </w:t>
      </w:r>
    </w:p>
    <w:p w14:paraId="2E7C2B68" w14:textId="2F1A5E74" w:rsidR="00C70CC6" w:rsidRPr="00C70CC6" w:rsidRDefault="00C70CC6" w:rsidP="00B06D41">
      <w:pPr>
        <w:widowControl/>
        <w:numPr>
          <w:ilvl w:val="0"/>
          <w:numId w:val="8"/>
        </w:numPr>
        <w:autoSpaceDE w:val="0"/>
        <w:autoSpaceDN w:val="0"/>
        <w:adjustRightInd w:val="0"/>
        <w:spacing w:before="100" w:after="100" w:line="276" w:lineRule="auto"/>
        <w:rPr>
          <w:rFonts w:ascii="Arial" w:hAnsi="Arial" w:cs="Arial"/>
          <w:color w:val="000000"/>
          <w:sz w:val="23"/>
          <w:szCs w:val="23"/>
          <w:lang w:val="en-GB"/>
        </w:rPr>
      </w:pPr>
      <w:r w:rsidRPr="00C70CC6">
        <w:rPr>
          <w:rFonts w:ascii="Arial" w:hAnsi="Arial" w:cs="Arial"/>
          <w:color w:val="000000"/>
          <w:lang w:val="en-GB"/>
        </w:rPr>
        <w:t xml:space="preserve">Type 1 diabetes with occupational or psychosocial circumstances that warrant 6-month trial of </w:t>
      </w:r>
      <w:r w:rsidR="006C3290">
        <w:rPr>
          <w:rFonts w:ascii="Arial" w:hAnsi="Arial" w:cs="Arial"/>
          <w:color w:val="000000"/>
          <w:lang w:val="en-GB"/>
        </w:rPr>
        <w:t>Dexcom ONE</w:t>
      </w:r>
    </w:p>
    <w:p w14:paraId="6C9A0015" w14:textId="77777777" w:rsidR="00C70CC6" w:rsidRPr="00C70CC6" w:rsidRDefault="00C70CC6" w:rsidP="00B06D41">
      <w:pPr>
        <w:widowControl/>
        <w:numPr>
          <w:ilvl w:val="0"/>
          <w:numId w:val="8"/>
        </w:numPr>
        <w:autoSpaceDE w:val="0"/>
        <w:autoSpaceDN w:val="0"/>
        <w:adjustRightInd w:val="0"/>
        <w:spacing w:after="100" w:line="276" w:lineRule="auto"/>
        <w:rPr>
          <w:rFonts w:ascii="Arial" w:hAnsi="Arial" w:cs="Arial"/>
          <w:color w:val="000000"/>
          <w:lang w:val="en-GB"/>
        </w:rPr>
      </w:pPr>
      <w:r w:rsidRPr="00C70CC6">
        <w:rPr>
          <w:rFonts w:ascii="Arial" w:hAnsi="Arial" w:cs="Arial"/>
          <w:color w:val="000000"/>
          <w:lang w:val="en-GB"/>
        </w:rPr>
        <w:t xml:space="preserve">Type 1 diabetes with recurrent severe </w:t>
      </w:r>
      <w:proofErr w:type="spellStart"/>
      <w:r w:rsidRPr="00C70CC6">
        <w:rPr>
          <w:rFonts w:ascii="Arial" w:hAnsi="Arial" w:cs="Arial"/>
          <w:color w:val="000000"/>
          <w:lang w:val="en-GB"/>
        </w:rPr>
        <w:t>hypoglycemia</w:t>
      </w:r>
      <w:proofErr w:type="spellEnd"/>
      <w:r w:rsidRPr="00C70CC6">
        <w:rPr>
          <w:rFonts w:ascii="Arial" w:hAnsi="Arial" w:cs="Arial"/>
          <w:color w:val="000000"/>
          <w:lang w:val="en-GB"/>
        </w:rPr>
        <w:t xml:space="preserve"> or impaired awareness of hypoglycaemia</w:t>
      </w:r>
    </w:p>
    <w:p w14:paraId="2BD57C6B" w14:textId="3EAF7FF8" w:rsidR="00AE73A2" w:rsidRPr="000E2A66" w:rsidRDefault="00C70CC6" w:rsidP="00B06D41">
      <w:pPr>
        <w:pStyle w:val="ListParagraph"/>
        <w:widowControl/>
        <w:numPr>
          <w:ilvl w:val="0"/>
          <w:numId w:val="8"/>
        </w:numPr>
        <w:suppressAutoHyphens/>
        <w:spacing w:line="276" w:lineRule="auto"/>
        <w:rPr>
          <w:rFonts w:ascii="Arial" w:eastAsia="Times New Roman" w:hAnsi="Arial" w:cs="Arial"/>
          <w:spacing w:val="-3"/>
          <w:lang w:val="en-GB" w:eastAsia="en-GB"/>
        </w:rPr>
      </w:pPr>
      <w:r w:rsidRPr="006C3290">
        <w:rPr>
          <w:rFonts w:ascii="Arial" w:hAnsi="Arial" w:cs="Arial"/>
          <w:lang w:val="en-GB"/>
        </w:rPr>
        <w:t>Type 1 diabetes or insulin treated Type 2 diabetes who are living with a learning disability and recorded on their GP Learning Disability register</w:t>
      </w:r>
      <w:r w:rsidR="006C3290">
        <w:rPr>
          <w:rFonts w:ascii="Arial" w:hAnsi="Arial" w:cs="Arial"/>
          <w:lang w:val="en-GB"/>
        </w:rPr>
        <w:t>.</w:t>
      </w:r>
    </w:p>
    <w:p w14:paraId="2B3E0FA7" w14:textId="77777777" w:rsidR="000E2A66" w:rsidRPr="000E2A66" w:rsidRDefault="000E2A66" w:rsidP="000E2A66">
      <w:pPr>
        <w:pStyle w:val="ListParagraph"/>
        <w:numPr>
          <w:ilvl w:val="0"/>
          <w:numId w:val="8"/>
        </w:numPr>
        <w:rPr>
          <w:rFonts w:ascii="Arial" w:eastAsia="Times New Roman" w:hAnsi="Arial" w:cs="Arial"/>
          <w:spacing w:val="-3"/>
          <w:lang w:val="en-GB" w:eastAsia="en-GB"/>
        </w:rPr>
      </w:pPr>
      <w:r w:rsidRPr="000E2A66">
        <w:rPr>
          <w:rFonts w:ascii="Arial" w:eastAsia="Times New Roman" w:hAnsi="Arial" w:cs="Arial"/>
          <w:spacing w:val="-3"/>
          <w:lang w:val="en-GB" w:eastAsia="en-GB"/>
        </w:rPr>
        <w:t>Frequent (more than 2 episodes a week) asymptomatic hypoglycaemia that is causing problems with daily activities.</w:t>
      </w:r>
    </w:p>
    <w:p w14:paraId="67F53B0C" w14:textId="77777777" w:rsidR="000E2A66" w:rsidRPr="000E2A66" w:rsidRDefault="000E2A66" w:rsidP="000E2A66">
      <w:pPr>
        <w:pStyle w:val="ListParagraph"/>
        <w:numPr>
          <w:ilvl w:val="0"/>
          <w:numId w:val="8"/>
        </w:numPr>
        <w:rPr>
          <w:rFonts w:ascii="Arial" w:eastAsia="Times New Roman" w:hAnsi="Arial" w:cs="Arial"/>
          <w:spacing w:val="-3"/>
          <w:lang w:val="en-GB" w:eastAsia="en-GB"/>
        </w:rPr>
      </w:pPr>
      <w:r w:rsidRPr="000E2A66">
        <w:rPr>
          <w:rFonts w:ascii="Arial" w:eastAsia="Times New Roman" w:hAnsi="Arial" w:cs="Arial"/>
          <w:spacing w:val="-3"/>
          <w:lang w:val="en-GB" w:eastAsia="en-GB"/>
        </w:rPr>
        <w:t>Extreme fear of hypoglycaemia.</w:t>
      </w:r>
    </w:p>
    <w:p w14:paraId="0D837AE7" w14:textId="77777777" w:rsidR="000E2A66" w:rsidRPr="000E2A66" w:rsidRDefault="000E2A66" w:rsidP="000E2A66">
      <w:pPr>
        <w:pStyle w:val="ListParagraph"/>
        <w:numPr>
          <w:ilvl w:val="0"/>
          <w:numId w:val="8"/>
        </w:numPr>
        <w:rPr>
          <w:rFonts w:ascii="Arial" w:eastAsia="Times New Roman" w:hAnsi="Arial" w:cs="Arial"/>
          <w:spacing w:val="-3"/>
          <w:lang w:val="en-GB" w:eastAsia="en-GB"/>
        </w:rPr>
      </w:pPr>
      <w:r w:rsidRPr="000E2A66">
        <w:rPr>
          <w:rFonts w:ascii="Arial" w:eastAsia="Times New Roman" w:hAnsi="Arial" w:cs="Arial"/>
          <w:spacing w:val="-3"/>
          <w:lang w:val="en-GB" w:eastAsia="en-GB"/>
        </w:rPr>
        <w:t>Hyperglycaemia (HbA1c level of 75 mmol/mol [9%] or higher) that persists despite testing at least 10 times a day. Continue real time continuous glucose monitoring only if HbA1c can be sustained at or below 53 mmol/mol (7%) and/or there has been a fall in HbA1c of 27 mmol/mol (2.5%) or more.</w:t>
      </w:r>
    </w:p>
    <w:p w14:paraId="6DCD2150" w14:textId="77777777" w:rsidR="000E2A66" w:rsidRPr="000E2A66" w:rsidRDefault="000E2A66" w:rsidP="000E2A66">
      <w:pPr>
        <w:widowControl/>
        <w:suppressAutoHyphens/>
        <w:spacing w:line="276" w:lineRule="auto"/>
        <w:rPr>
          <w:rFonts w:ascii="Arial" w:eastAsia="Times New Roman" w:hAnsi="Arial" w:cs="Arial"/>
          <w:spacing w:val="-3"/>
          <w:lang w:val="en-GB" w:eastAsia="en-GB"/>
        </w:rPr>
      </w:pPr>
    </w:p>
    <w:p w14:paraId="524DC097" w14:textId="7DA5EDC0" w:rsidR="00CE35FD" w:rsidRPr="00F67DAD" w:rsidRDefault="00CE35FD" w:rsidP="00CE35FD">
      <w:pPr>
        <w:widowControl/>
        <w:suppressAutoHyphens/>
        <w:spacing w:line="360" w:lineRule="auto"/>
        <w:rPr>
          <w:rFonts w:ascii="Arial" w:eastAsia="Times New Roman" w:hAnsi="Arial" w:cs="Arial"/>
          <w:spacing w:val="-3"/>
          <w:sz w:val="16"/>
          <w:szCs w:val="16"/>
          <w:lang w:val="en-GB" w:eastAsia="en-GB"/>
        </w:rPr>
      </w:pPr>
    </w:p>
    <w:p w14:paraId="0BE25333" w14:textId="619EE70B" w:rsidR="00CE35FD" w:rsidRPr="00F67DAD" w:rsidRDefault="00CE35FD" w:rsidP="00CE35FD">
      <w:pPr>
        <w:widowControl/>
        <w:suppressAutoHyphens/>
        <w:spacing w:line="360" w:lineRule="auto"/>
        <w:rPr>
          <w:rFonts w:ascii="Arial" w:eastAsia="Times New Roman" w:hAnsi="Arial" w:cs="Arial"/>
          <w:spacing w:val="-3"/>
          <w:lang w:val="en-GB" w:eastAsia="en-GB"/>
        </w:rPr>
      </w:pPr>
      <w:r w:rsidRPr="00F67DAD">
        <w:rPr>
          <w:rFonts w:ascii="Arial" w:eastAsia="Times New Roman" w:hAnsi="Arial" w:cs="Arial"/>
          <w:spacing w:val="-3"/>
          <w:lang w:val="en-GB" w:eastAsia="en-GB"/>
        </w:rPr>
        <w:t xml:space="preserve">Use of the </w:t>
      </w:r>
      <w:r w:rsidR="008D2A36">
        <w:rPr>
          <w:rFonts w:ascii="Arial" w:eastAsia="Times New Roman" w:hAnsi="Arial" w:cs="Arial"/>
          <w:spacing w:val="-3"/>
          <w:lang w:val="en-GB" w:eastAsia="en-GB"/>
        </w:rPr>
        <w:t>Dexcom ONE</w:t>
      </w:r>
      <w:r w:rsidR="00395F65">
        <w:rPr>
          <w:rFonts w:ascii="Arial" w:hAnsi="Arial" w:cs="Arial"/>
          <w:spacing w:val="-3"/>
          <w:vertAlign w:val="superscript"/>
        </w:rPr>
        <w:t xml:space="preserve"> </w:t>
      </w:r>
      <w:r w:rsidR="00395F65" w:rsidRPr="00E60E91">
        <w:rPr>
          <w:rFonts w:ascii="Arial" w:hAnsi="Arial" w:cs="Arial"/>
          <w:spacing w:val="-3"/>
        </w:rPr>
        <w:t>CGM system</w:t>
      </w:r>
      <w:r w:rsidR="00A8302F">
        <w:rPr>
          <w:rFonts w:ascii="Arial" w:hAnsi="Arial" w:cs="Arial"/>
          <w:spacing w:val="-3"/>
        </w:rPr>
        <w:t xml:space="preserve"> </w:t>
      </w:r>
      <w:r w:rsidRPr="00F67DAD">
        <w:rPr>
          <w:rFonts w:ascii="Arial" w:eastAsia="Times New Roman" w:hAnsi="Arial" w:cs="Arial"/>
          <w:spacing w:val="-3"/>
          <w:lang w:val="en-GB" w:eastAsia="en-GB"/>
        </w:rPr>
        <w:t xml:space="preserve">will initially be for a </w:t>
      </w:r>
      <w:proofErr w:type="gramStart"/>
      <w:r w:rsidRPr="00F67DAD">
        <w:rPr>
          <w:rFonts w:ascii="Arial" w:eastAsia="Times New Roman" w:hAnsi="Arial" w:cs="Arial"/>
          <w:spacing w:val="-3"/>
          <w:lang w:val="en-GB" w:eastAsia="en-GB"/>
        </w:rPr>
        <w:t>6 month</w:t>
      </w:r>
      <w:proofErr w:type="gramEnd"/>
      <w:r w:rsidRPr="00F67DAD">
        <w:rPr>
          <w:rFonts w:ascii="Arial" w:eastAsia="Times New Roman" w:hAnsi="Arial" w:cs="Arial"/>
          <w:spacing w:val="-3"/>
          <w:lang w:val="en-GB" w:eastAsia="en-GB"/>
        </w:rPr>
        <w:t xml:space="preserve"> trial period and will only be continued at the discretion of the diabetes specialist team if there is sustained benefit in patient outcomes whilst they are using the device.  Your patient</w:t>
      </w:r>
      <w:r w:rsidR="007D0F39">
        <w:rPr>
          <w:rFonts w:ascii="Arial" w:eastAsia="Times New Roman" w:hAnsi="Arial" w:cs="Arial"/>
          <w:spacing w:val="-3"/>
          <w:lang w:val="en-GB" w:eastAsia="en-GB"/>
        </w:rPr>
        <w:t>/their carer</w:t>
      </w:r>
      <w:r w:rsidRPr="00F67DAD">
        <w:rPr>
          <w:rFonts w:ascii="Arial" w:eastAsia="Times New Roman" w:hAnsi="Arial" w:cs="Arial"/>
          <w:spacing w:val="-3"/>
          <w:lang w:val="en-GB" w:eastAsia="en-GB"/>
        </w:rPr>
        <w:t xml:space="preserve"> understands that NHS funding may be withdrawn after 6 months if no benefit is seen but they will have the option to continue to self-fund use of the device. </w:t>
      </w:r>
    </w:p>
    <w:p w14:paraId="049E860D" w14:textId="77777777" w:rsidR="00CE35FD" w:rsidRPr="00F67DAD" w:rsidRDefault="00CE35FD" w:rsidP="00CE35FD">
      <w:pPr>
        <w:widowControl/>
        <w:suppressAutoHyphens/>
        <w:spacing w:line="360" w:lineRule="auto"/>
        <w:rPr>
          <w:rFonts w:ascii="Arial" w:eastAsia="Times New Roman" w:hAnsi="Arial" w:cs="Arial"/>
          <w:spacing w:val="-3"/>
          <w:sz w:val="16"/>
          <w:szCs w:val="16"/>
          <w:lang w:val="en-GB" w:eastAsia="en-GB"/>
        </w:rPr>
      </w:pPr>
    </w:p>
    <w:p w14:paraId="3EA3E362" w14:textId="7F0ECD20" w:rsidR="00CE35FD" w:rsidRPr="00B06D41" w:rsidRDefault="00CE35FD" w:rsidP="00B06D41">
      <w:pPr>
        <w:widowControl/>
        <w:suppressAutoHyphens/>
        <w:spacing w:after="240" w:line="360" w:lineRule="auto"/>
        <w:rPr>
          <w:rFonts w:ascii="Arial" w:eastAsia="Times New Roman" w:hAnsi="Arial" w:cs="Arial"/>
          <w:spacing w:val="-3"/>
          <w:lang w:val="en-GB" w:eastAsia="en-GB"/>
        </w:rPr>
      </w:pPr>
      <w:r w:rsidRPr="00F67DAD">
        <w:rPr>
          <w:rFonts w:ascii="Arial" w:eastAsia="Times New Roman" w:hAnsi="Arial" w:cs="Arial"/>
          <w:spacing w:val="-3"/>
          <w:lang w:val="en-GB" w:eastAsia="en-GB"/>
        </w:rPr>
        <w:t>Please also be aware that they will continue to require blood glucose test strips in a quantity to cover regular three times daily testing for Type 1s who are carb counting and to allow for occasional daily use in other circumstances.  A maximum of 3 x 50 pots of strips should be prescribed- which might reduce to 2 x 50 per month once new testing regime in place and monthly usage established.  Lower cost strips as listed on formulary are suitable for use in this patient.</w:t>
      </w:r>
    </w:p>
    <w:p w14:paraId="12827A34" w14:textId="54E600D4" w:rsidR="00CE35FD" w:rsidRPr="00B06D41" w:rsidRDefault="00CE35FD" w:rsidP="00B06D41">
      <w:pPr>
        <w:pStyle w:val="ListParagraph"/>
        <w:widowControl/>
        <w:numPr>
          <w:ilvl w:val="0"/>
          <w:numId w:val="9"/>
        </w:numPr>
        <w:suppressAutoHyphens/>
        <w:spacing w:after="240" w:line="360" w:lineRule="auto"/>
        <w:jc w:val="both"/>
        <w:rPr>
          <w:rFonts w:ascii="Arial" w:eastAsia="Times New Roman" w:hAnsi="Arial" w:cs="Arial"/>
          <w:spacing w:val="-3"/>
          <w:lang w:val="en-GB" w:eastAsia="en-GB"/>
        </w:rPr>
      </w:pPr>
      <w:r w:rsidRPr="00DD413B">
        <w:rPr>
          <w:rFonts w:ascii="Arial" w:eastAsia="Times New Roman" w:hAnsi="Arial" w:cs="Arial"/>
          <w:spacing w:val="-3"/>
          <w:lang w:val="en-GB" w:eastAsia="en-GB"/>
        </w:rPr>
        <w:t xml:space="preserve">I would be grateful if you would make the following changes to their repeat prescription items, at your earliest convenience.  This </w:t>
      </w:r>
      <w:r w:rsidRPr="00DD413B">
        <w:rPr>
          <w:rFonts w:ascii="Arial" w:eastAsia="Times New Roman" w:hAnsi="Arial" w:cs="Arial"/>
          <w:i/>
          <w:spacing w:val="-3"/>
          <w:lang w:val="en-GB" w:eastAsia="en-GB"/>
        </w:rPr>
        <w:t xml:space="preserve">has been </w:t>
      </w:r>
      <w:r w:rsidRPr="00DD413B">
        <w:rPr>
          <w:rFonts w:ascii="Arial" w:eastAsia="Times New Roman" w:hAnsi="Arial" w:cs="Arial"/>
          <w:spacing w:val="-3"/>
          <w:lang w:val="en-GB" w:eastAsia="en-GB"/>
        </w:rPr>
        <w:t>discussed with the patient.</w:t>
      </w:r>
    </w:p>
    <w:p w14:paraId="7833F847" w14:textId="77777777" w:rsidR="00E62A3E" w:rsidRDefault="00CE35FD" w:rsidP="00825D18">
      <w:pPr>
        <w:widowControl/>
        <w:suppressAutoHyphens/>
        <w:spacing w:line="360" w:lineRule="auto"/>
        <w:ind w:left="1352" w:hanging="425"/>
        <w:rPr>
          <w:rFonts w:ascii="Arial" w:eastAsia="Times New Roman" w:hAnsi="Arial" w:cs="Arial"/>
          <w:spacing w:val="-3"/>
          <w:lang w:val="en-GB" w:eastAsia="en-GB"/>
        </w:rPr>
      </w:pPr>
      <w:r w:rsidRPr="00F67DAD">
        <w:rPr>
          <w:rFonts w:ascii="Arial" w:eastAsia="Times New Roman" w:hAnsi="Arial" w:cs="Arial"/>
          <w:b/>
          <w:spacing w:val="-3"/>
          <w:lang w:val="en-GB" w:eastAsia="en-GB"/>
        </w:rPr>
        <w:lastRenderedPageBreak/>
        <w:t>Please Add</w:t>
      </w:r>
      <w:r w:rsidRPr="00F67DAD">
        <w:rPr>
          <w:rFonts w:ascii="Arial" w:eastAsia="Times New Roman" w:hAnsi="Arial" w:cs="Arial"/>
          <w:spacing w:val="-3"/>
          <w:lang w:val="en-GB" w:eastAsia="en-GB"/>
        </w:rPr>
        <w:t>:</w:t>
      </w:r>
      <w:r w:rsidR="00DD413B">
        <w:rPr>
          <w:rFonts w:ascii="Arial" w:eastAsia="Times New Roman" w:hAnsi="Arial" w:cs="Arial"/>
          <w:spacing w:val="-3"/>
          <w:lang w:val="en-GB" w:eastAsia="en-GB"/>
        </w:rPr>
        <w:t xml:space="preserve"> </w:t>
      </w:r>
    </w:p>
    <w:p w14:paraId="2350A33F" w14:textId="5B3E1838" w:rsidR="00951358" w:rsidRDefault="00A8302F" w:rsidP="00825D18">
      <w:pPr>
        <w:widowControl/>
        <w:suppressAutoHyphens/>
        <w:spacing w:line="360" w:lineRule="auto"/>
        <w:ind w:left="1352" w:hanging="425"/>
        <w:rPr>
          <w:rFonts w:ascii="Arial" w:eastAsia="Times New Roman" w:hAnsi="Arial" w:cs="Arial"/>
          <w:spacing w:val="-3"/>
          <w:lang w:val="en-GB" w:eastAsia="en-GB"/>
        </w:rPr>
      </w:pPr>
      <w:bookmarkStart w:id="0" w:name="_Hlk152857504"/>
      <w:r w:rsidRPr="00F67DAD">
        <w:rPr>
          <w:rFonts w:ascii="Arial" w:eastAsia="Times New Roman" w:hAnsi="Arial" w:cs="Times New Roman"/>
          <w:lang w:val="en-GB" w:eastAsia="en-GB"/>
        </w:rPr>
        <w:sym w:font="Wingdings" w:char="F06F"/>
      </w:r>
      <w:r w:rsidR="00DD413B">
        <w:rPr>
          <w:rFonts w:ascii="Arial" w:eastAsia="Times New Roman" w:hAnsi="Arial" w:cs="Arial"/>
          <w:spacing w:val="-3"/>
          <w:lang w:val="en-GB" w:eastAsia="en-GB"/>
        </w:rPr>
        <w:t xml:space="preserve">   </w:t>
      </w:r>
      <w:r w:rsidRPr="00733A60">
        <w:rPr>
          <w:rFonts w:ascii="Arial" w:eastAsia="Times New Roman" w:hAnsi="Arial" w:cs="Arial"/>
          <w:b/>
          <w:bCs/>
          <w:spacing w:val="-3"/>
          <w:lang w:val="en-GB" w:eastAsia="en-GB"/>
        </w:rPr>
        <w:t>Dexcom ONE</w:t>
      </w:r>
      <w:r>
        <w:rPr>
          <w:rFonts w:ascii="Arial" w:eastAsia="Times New Roman" w:hAnsi="Arial" w:cs="Arial"/>
          <w:spacing w:val="-3"/>
          <w:lang w:val="en-GB" w:eastAsia="en-GB"/>
        </w:rPr>
        <w:t xml:space="preserve"> </w:t>
      </w:r>
      <w:bookmarkEnd w:id="0"/>
      <w:r w:rsidRPr="00F67DAD">
        <w:rPr>
          <w:rFonts w:ascii="Arial" w:eastAsia="Times New Roman" w:hAnsi="Arial" w:cs="Arial"/>
          <w:b/>
          <w:spacing w:val="-3"/>
          <w:lang w:val="en-GB" w:eastAsia="en-GB"/>
        </w:rPr>
        <w:t xml:space="preserve">sensors </w:t>
      </w:r>
      <w:r w:rsidRPr="006521FF">
        <w:rPr>
          <w:rFonts w:ascii="Arial" w:eastAsia="Times New Roman" w:hAnsi="Arial" w:cs="Arial"/>
          <w:b/>
          <w:spacing w:val="-3"/>
          <w:lang w:val="en-GB" w:eastAsia="en-GB"/>
        </w:rPr>
        <w:t>(</w:t>
      </w:r>
      <w:r w:rsidRPr="00E60E91">
        <w:rPr>
          <w:rFonts w:ascii="Arial" w:hAnsi="Arial" w:cs="Arial"/>
          <w:b/>
          <w:bCs/>
        </w:rPr>
        <w:t xml:space="preserve">PIP </w:t>
      </w:r>
      <w:r>
        <w:rPr>
          <w:rFonts w:ascii="Arial" w:hAnsi="Arial" w:cs="Arial"/>
          <w:b/>
          <w:bCs/>
        </w:rPr>
        <w:t>CODE:</w:t>
      </w:r>
      <w:r w:rsidRPr="00E60E91">
        <w:rPr>
          <w:rFonts w:ascii="Arial" w:hAnsi="Arial" w:cs="Arial"/>
          <w:b/>
          <w:bCs/>
        </w:rPr>
        <w:t xml:space="preserve"> 421-4722</w:t>
      </w:r>
      <w:r>
        <w:rPr>
          <w:rFonts w:ascii="Arial" w:hAnsi="Arial" w:cs="Arial"/>
          <w:b/>
          <w:bCs/>
        </w:rPr>
        <w:t>)</w:t>
      </w:r>
      <w:r w:rsidRPr="00E60E91">
        <w:rPr>
          <w:rFonts w:ascii="Arial" w:hAnsi="Arial" w:cs="Arial"/>
          <w:b/>
          <w:bCs/>
        </w:rPr>
        <w:t xml:space="preserve"> </w:t>
      </w:r>
      <w:r>
        <w:rPr>
          <w:rFonts w:ascii="Arial" w:hAnsi="Arial" w:cs="Arial"/>
          <w:b/>
          <w:bCs/>
        </w:rPr>
        <w:t xml:space="preserve">– 1 </w:t>
      </w:r>
      <w:r w:rsidRPr="00E60E91">
        <w:rPr>
          <w:rFonts w:ascii="Arial" w:hAnsi="Arial" w:cs="Arial"/>
          <w:b/>
          <w:bCs/>
        </w:rPr>
        <w:t>pack of 3 sensors</w:t>
      </w:r>
      <w:r>
        <w:rPr>
          <w:b/>
          <w:bCs/>
        </w:rPr>
        <w:t xml:space="preserve"> </w:t>
      </w:r>
    </w:p>
    <w:p w14:paraId="680DABAE" w14:textId="0654760E" w:rsidR="00DD413B" w:rsidRDefault="00CE35FD" w:rsidP="00825D18">
      <w:pPr>
        <w:widowControl/>
        <w:suppressAutoHyphens/>
        <w:spacing w:line="360" w:lineRule="auto"/>
        <w:ind w:left="907"/>
        <w:rPr>
          <w:rFonts w:ascii="Arial" w:eastAsia="Times New Roman" w:hAnsi="Arial" w:cs="Arial"/>
          <w:spacing w:val="-3"/>
          <w:lang w:val="en-GB" w:eastAsia="en-GB"/>
        </w:rPr>
      </w:pPr>
      <w:r w:rsidRPr="00F67DAD">
        <w:rPr>
          <w:rFonts w:ascii="Arial" w:eastAsia="Times New Roman" w:hAnsi="Arial" w:cs="Arial"/>
          <w:spacing w:val="-3"/>
          <w:lang w:val="en-GB" w:eastAsia="en-GB"/>
        </w:rPr>
        <w:t xml:space="preserve">This is sufficient for a </w:t>
      </w:r>
      <w:r w:rsidR="00645F3B">
        <w:rPr>
          <w:rFonts w:ascii="Arial" w:eastAsia="Times New Roman" w:hAnsi="Arial" w:cs="Arial"/>
          <w:spacing w:val="-3"/>
          <w:lang w:val="en-GB" w:eastAsia="en-GB"/>
        </w:rPr>
        <w:t xml:space="preserve">30-day </w:t>
      </w:r>
      <w:r w:rsidRPr="00F67DAD">
        <w:rPr>
          <w:rFonts w:ascii="Arial" w:eastAsia="Times New Roman" w:hAnsi="Arial" w:cs="Arial"/>
          <w:spacing w:val="-3"/>
          <w:lang w:val="en-GB" w:eastAsia="en-GB"/>
        </w:rPr>
        <w:t>supply</w:t>
      </w:r>
      <w:r w:rsidRPr="00F67DAD">
        <w:rPr>
          <w:rFonts w:ascii="Arial" w:eastAsia="Times New Roman" w:hAnsi="Arial" w:cs="Arial"/>
          <w:b/>
          <w:spacing w:val="-3"/>
          <w:lang w:val="en-GB" w:eastAsia="en-GB"/>
        </w:rPr>
        <w:t xml:space="preserve"> </w:t>
      </w:r>
      <w:r>
        <w:rPr>
          <w:rFonts w:ascii="Arial" w:eastAsia="Times New Roman" w:hAnsi="Arial" w:cs="Arial"/>
          <w:spacing w:val="-3"/>
          <w:lang w:val="en-GB" w:eastAsia="en-GB"/>
        </w:rPr>
        <w:t>– please allow maximum of 6</w:t>
      </w:r>
      <w:r w:rsidRPr="00F67DAD">
        <w:rPr>
          <w:rFonts w:ascii="Arial" w:eastAsia="Times New Roman" w:hAnsi="Arial" w:cs="Arial"/>
          <w:spacing w:val="-3"/>
          <w:lang w:val="en-GB" w:eastAsia="en-GB"/>
        </w:rPr>
        <w:t xml:space="preserve"> prescriptions.</w:t>
      </w:r>
    </w:p>
    <w:p w14:paraId="7141BE31" w14:textId="022A461B" w:rsidR="00E62A3E" w:rsidRDefault="00E62A3E" w:rsidP="00825D18">
      <w:pPr>
        <w:widowControl/>
        <w:suppressAutoHyphens/>
        <w:spacing w:line="360" w:lineRule="auto"/>
        <w:ind w:left="907"/>
        <w:rPr>
          <w:rFonts w:ascii="Arial" w:eastAsia="Times New Roman" w:hAnsi="Arial" w:cs="Arial"/>
          <w:spacing w:val="-3"/>
          <w:lang w:val="en-GB" w:eastAsia="en-GB"/>
        </w:rPr>
      </w:pPr>
    </w:p>
    <w:p w14:paraId="5D4481C9" w14:textId="77777777" w:rsidR="00E62A3E" w:rsidRDefault="00E62A3E" w:rsidP="00825D18">
      <w:pPr>
        <w:widowControl/>
        <w:suppressAutoHyphens/>
        <w:spacing w:line="360" w:lineRule="auto"/>
        <w:ind w:left="907"/>
        <w:rPr>
          <w:rFonts w:ascii="Arial" w:eastAsia="Times New Roman" w:hAnsi="Arial" w:cs="Times New Roman"/>
          <w:lang w:val="en-GB" w:eastAsia="en-GB"/>
        </w:rPr>
      </w:pPr>
    </w:p>
    <w:p w14:paraId="2AD0274B" w14:textId="45E42AA3" w:rsidR="00E62A3E" w:rsidRDefault="00E62A3E" w:rsidP="00825D18">
      <w:pPr>
        <w:widowControl/>
        <w:suppressAutoHyphens/>
        <w:spacing w:line="360" w:lineRule="auto"/>
        <w:ind w:left="907"/>
        <w:rPr>
          <w:rFonts w:ascii="Arial" w:eastAsia="Times New Roman" w:hAnsi="Arial" w:cs="Arial"/>
          <w:b/>
          <w:bCs/>
          <w:spacing w:val="-3"/>
          <w:lang w:val="en-GB" w:eastAsia="en-GB"/>
        </w:rPr>
      </w:pPr>
      <w:r w:rsidRPr="00F67DAD">
        <w:rPr>
          <w:rFonts w:ascii="Arial" w:eastAsia="Times New Roman" w:hAnsi="Arial" w:cs="Times New Roman"/>
          <w:lang w:val="en-GB" w:eastAsia="en-GB"/>
        </w:rPr>
        <w:sym w:font="Wingdings" w:char="F06F"/>
      </w:r>
      <w:r>
        <w:rPr>
          <w:rFonts w:ascii="Arial" w:eastAsia="Times New Roman" w:hAnsi="Arial" w:cs="Arial"/>
          <w:spacing w:val="-3"/>
          <w:lang w:val="en-GB" w:eastAsia="en-GB"/>
        </w:rPr>
        <w:t xml:space="preserve">   </w:t>
      </w:r>
      <w:r w:rsidRPr="00733A60">
        <w:rPr>
          <w:rFonts w:ascii="Arial" w:eastAsia="Times New Roman" w:hAnsi="Arial" w:cs="Arial"/>
          <w:b/>
          <w:bCs/>
          <w:spacing w:val="-3"/>
          <w:lang w:val="en-GB" w:eastAsia="en-GB"/>
        </w:rPr>
        <w:t>Dexcom ONE</w:t>
      </w:r>
      <w:r>
        <w:rPr>
          <w:rFonts w:ascii="Arial" w:eastAsia="Times New Roman" w:hAnsi="Arial" w:cs="Arial"/>
          <w:b/>
          <w:bCs/>
          <w:spacing w:val="-3"/>
          <w:lang w:val="en-GB" w:eastAsia="en-GB"/>
        </w:rPr>
        <w:t xml:space="preserve"> </w:t>
      </w:r>
      <w:r w:rsidRPr="00E62A3E">
        <w:rPr>
          <w:rFonts w:ascii="Arial" w:eastAsia="Times New Roman" w:hAnsi="Arial" w:cs="Arial"/>
          <w:b/>
          <w:bCs/>
          <w:spacing w:val="-3"/>
          <w:lang w:val="en-GB" w:eastAsia="en-GB"/>
        </w:rPr>
        <w:t>transmitter (PIP CODE: 421-4730) – 1 pack of 1 transmitter</w:t>
      </w:r>
    </w:p>
    <w:p w14:paraId="356EFEAF" w14:textId="2833DC4E" w:rsidR="00E62A3E" w:rsidRDefault="00E62A3E" w:rsidP="00E62A3E">
      <w:pPr>
        <w:widowControl/>
        <w:suppressAutoHyphens/>
        <w:spacing w:line="360" w:lineRule="auto"/>
        <w:ind w:left="907"/>
        <w:rPr>
          <w:rFonts w:ascii="Arial" w:eastAsia="Times New Roman" w:hAnsi="Arial" w:cs="Arial"/>
          <w:spacing w:val="-3"/>
          <w:lang w:val="en-GB" w:eastAsia="en-GB"/>
        </w:rPr>
      </w:pPr>
      <w:r w:rsidRPr="00E62A3E">
        <w:rPr>
          <w:rFonts w:ascii="Arial" w:eastAsia="Times New Roman" w:hAnsi="Arial" w:cs="Arial"/>
          <w:spacing w:val="-3"/>
          <w:lang w:val="en-GB" w:eastAsia="en-GB"/>
        </w:rPr>
        <w:t>This is sufficient for a 90-day supply – please allow maximum of 1 prescription.</w:t>
      </w:r>
    </w:p>
    <w:p w14:paraId="68975F78" w14:textId="77777777" w:rsidR="00E62A3E" w:rsidRPr="00E62A3E" w:rsidRDefault="00E62A3E" w:rsidP="00E62A3E">
      <w:pPr>
        <w:widowControl/>
        <w:suppressAutoHyphens/>
        <w:spacing w:line="360" w:lineRule="auto"/>
        <w:ind w:left="907"/>
        <w:rPr>
          <w:rFonts w:ascii="Arial" w:eastAsia="Times New Roman" w:hAnsi="Arial" w:cs="Arial"/>
          <w:spacing w:val="-3"/>
          <w:lang w:val="en-GB" w:eastAsia="en-GB"/>
        </w:rPr>
      </w:pPr>
    </w:p>
    <w:p w14:paraId="7E2D61F4" w14:textId="77777777" w:rsidR="00E62A3E" w:rsidRPr="00E62A3E" w:rsidRDefault="00E62A3E" w:rsidP="00E62A3E">
      <w:pPr>
        <w:widowControl/>
        <w:suppressAutoHyphens/>
        <w:spacing w:line="360" w:lineRule="auto"/>
        <w:ind w:left="907"/>
        <w:rPr>
          <w:rFonts w:ascii="Arial" w:eastAsia="Times New Roman" w:hAnsi="Arial" w:cs="Arial"/>
          <w:spacing w:val="-3"/>
          <w:lang w:val="en-GB" w:eastAsia="en-GB"/>
        </w:rPr>
      </w:pPr>
      <w:r w:rsidRPr="00E62A3E">
        <w:rPr>
          <w:rFonts w:ascii="Arial" w:eastAsia="Times New Roman" w:hAnsi="Arial" w:cs="Arial"/>
          <w:spacing w:val="-3"/>
          <w:lang w:val="en-GB" w:eastAsia="en-GB"/>
        </w:rPr>
        <w:t xml:space="preserve">We have supplied a starter kit containing one sensor (lasts 10 days) and one </w:t>
      </w:r>
      <w:proofErr w:type="gramStart"/>
      <w:r w:rsidRPr="00E62A3E">
        <w:rPr>
          <w:rFonts w:ascii="Arial" w:eastAsia="Times New Roman" w:hAnsi="Arial" w:cs="Arial"/>
          <w:spacing w:val="-3"/>
          <w:lang w:val="en-GB" w:eastAsia="en-GB"/>
        </w:rPr>
        <w:t>transmitter</w:t>
      </w:r>
      <w:proofErr w:type="gramEnd"/>
    </w:p>
    <w:p w14:paraId="0A7D34DE" w14:textId="2E13BA70" w:rsidR="00E62A3E" w:rsidRPr="00E62A3E" w:rsidRDefault="00E62A3E" w:rsidP="00E62A3E">
      <w:pPr>
        <w:widowControl/>
        <w:suppressAutoHyphens/>
        <w:spacing w:line="360" w:lineRule="auto"/>
        <w:ind w:left="907"/>
        <w:rPr>
          <w:rFonts w:ascii="Arial" w:eastAsia="Times New Roman" w:hAnsi="Arial" w:cs="Arial"/>
          <w:spacing w:val="-3"/>
          <w:lang w:val="en-GB" w:eastAsia="en-GB"/>
        </w:rPr>
      </w:pPr>
      <w:r w:rsidRPr="00E62A3E">
        <w:rPr>
          <w:rFonts w:ascii="Arial" w:eastAsia="Times New Roman" w:hAnsi="Arial" w:cs="Arial"/>
          <w:spacing w:val="-3"/>
          <w:lang w:val="en-GB" w:eastAsia="en-GB"/>
        </w:rPr>
        <w:t>(</w:t>
      </w:r>
      <w:proofErr w:type="gramStart"/>
      <w:r w:rsidRPr="00E62A3E">
        <w:rPr>
          <w:rFonts w:ascii="Arial" w:eastAsia="Times New Roman" w:hAnsi="Arial" w:cs="Arial"/>
          <w:spacing w:val="-3"/>
          <w:lang w:val="en-GB" w:eastAsia="en-GB"/>
        </w:rPr>
        <w:t>lasts</w:t>
      </w:r>
      <w:proofErr w:type="gramEnd"/>
      <w:r w:rsidRPr="00E62A3E">
        <w:rPr>
          <w:rFonts w:ascii="Arial" w:eastAsia="Times New Roman" w:hAnsi="Arial" w:cs="Arial"/>
          <w:spacing w:val="-3"/>
          <w:lang w:val="en-GB" w:eastAsia="en-GB"/>
        </w:rPr>
        <w:t xml:space="preserve"> 3 months). We will advise you if continuation beyond 6 months is </w:t>
      </w:r>
      <w:proofErr w:type="gramStart"/>
      <w:r w:rsidRPr="00E62A3E">
        <w:rPr>
          <w:rFonts w:ascii="Arial" w:eastAsia="Times New Roman" w:hAnsi="Arial" w:cs="Arial"/>
          <w:spacing w:val="-3"/>
          <w:lang w:val="en-GB" w:eastAsia="en-GB"/>
        </w:rPr>
        <w:t>appropriate</w:t>
      </w:r>
      <w:proofErr w:type="gramEnd"/>
    </w:p>
    <w:p w14:paraId="3B261FDD" w14:textId="77777777" w:rsidR="00E62A3E" w:rsidRDefault="00E62A3E" w:rsidP="00825D18">
      <w:pPr>
        <w:widowControl/>
        <w:suppressAutoHyphens/>
        <w:spacing w:line="360" w:lineRule="auto"/>
        <w:ind w:left="907"/>
        <w:rPr>
          <w:rFonts w:ascii="Arial" w:hAnsi="Arial" w:cs="Arial"/>
          <w:b/>
          <w:bCs/>
        </w:rPr>
      </w:pPr>
    </w:p>
    <w:p w14:paraId="47347A67" w14:textId="77777777" w:rsidR="00DD413B" w:rsidRPr="00951358" w:rsidRDefault="00DD413B" w:rsidP="00E60E91">
      <w:pPr>
        <w:widowControl/>
        <w:suppressAutoHyphens/>
        <w:spacing w:line="360" w:lineRule="auto"/>
        <w:ind w:left="1134"/>
        <w:rPr>
          <w:rFonts w:ascii="Arial" w:eastAsia="Times New Roman" w:hAnsi="Arial" w:cs="Arial"/>
          <w:spacing w:val="-3"/>
          <w:lang w:val="en-GB" w:eastAsia="en-GB"/>
        </w:rPr>
      </w:pPr>
    </w:p>
    <w:p w14:paraId="28F0C65B" w14:textId="77777777" w:rsidR="000F15FD" w:rsidRDefault="00CE35FD" w:rsidP="00E62A3E">
      <w:pPr>
        <w:widowControl/>
        <w:suppressAutoHyphens/>
        <w:spacing w:line="360" w:lineRule="auto"/>
        <w:ind w:firstLine="720"/>
        <w:contextualSpacing/>
        <w:rPr>
          <w:rFonts w:ascii="Arial" w:eastAsia="Times New Roman" w:hAnsi="Arial" w:cs="Times New Roman"/>
          <w:b/>
          <w:lang w:val="en-GB" w:eastAsia="en-GB"/>
        </w:rPr>
      </w:pPr>
      <w:r w:rsidRPr="00F67DAD">
        <w:rPr>
          <w:rFonts w:ascii="Arial" w:eastAsia="Times New Roman" w:hAnsi="Arial" w:cs="Times New Roman"/>
          <w:lang w:val="en-GB" w:eastAsia="en-GB"/>
        </w:rPr>
        <w:sym w:font="Wingdings" w:char="F06F"/>
      </w:r>
      <w:r w:rsidRPr="00F67DAD">
        <w:rPr>
          <w:rFonts w:ascii="Arial" w:eastAsia="Times New Roman" w:hAnsi="Arial" w:cs="Times New Roman"/>
          <w:lang w:val="en-GB" w:eastAsia="en-GB"/>
        </w:rPr>
        <w:t xml:space="preserve"> </w:t>
      </w:r>
      <w:r w:rsidRPr="00F67DAD">
        <w:rPr>
          <w:rFonts w:ascii="Arial" w:eastAsia="Times New Roman" w:hAnsi="Arial" w:cs="Times New Roman"/>
          <w:lang w:val="en-GB" w:eastAsia="en-GB"/>
        </w:rPr>
        <w:tab/>
      </w:r>
      <w:r>
        <w:rPr>
          <w:rFonts w:ascii="Arial" w:eastAsia="Times New Roman" w:hAnsi="Arial" w:cs="Times New Roman"/>
          <w:lang w:val="en-GB" w:eastAsia="en-GB"/>
        </w:rPr>
        <w:t>………………………</w:t>
      </w:r>
      <w:proofErr w:type="gramStart"/>
      <w:r>
        <w:rPr>
          <w:rFonts w:ascii="Arial" w:eastAsia="Times New Roman" w:hAnsi="Arial" w:cs="Times New Roman"/>
          <w:lang w:val="en-GB" w:eastAsia="en-GB"/>
        </w:rPr>
        <w:t>…..</w:t>
      </w:r>
      <w:proofErr w:type="gramEnd"/>
      <w:r>
        <w:rPr>
          <w:rFonts w:ascii="Arial" w:eastAsia="Times New Roman" w:hAnsi="Arial" w:cs="Times New Roman"/>
          <w:b/>
          <w:lang w:val="en-GB" w:eastAsia="en-GB"/>
        </w:rPr>
        <w:t>(blood glucose testing strips)</w:t>
      </w:r>
      <w:r w:rsidRPr="00F67DAD">
        <w:rPr>
          <w:rFonts w:ascii="Arial" w:eastAsia="Times New Roman" w:hAnsi="Arial" w:cs="Times New Roman"/>
          <w:b/>
          <w:lang w:val="en-GB" w:eastAsia="en-GB"/>
        </w:rPr>
        <w:t xml:space="preserve"> </w:t>
      </w:r>
    </w:p>
    <w:p w14:paraId="4C4E03C1" w14:textId="77777777" w:rsidR="000F15FD" w:rsidRDefault="00CE35FD" w:rsidP="00E62A3E">
      <w:pPr>
        <w:widowControl/>
        <w:suppressAutoHyphens/>
        <w:spacing w:line="360" w:lineRule="auto"/>
        <w:ind w:firstLine="720"/>
        <w:contextualSpacing/>
        <w:rPr>
          <w:rFonts w:ascii="Arial" w:eastAsia="Times New Roman" w:hAnsi="Arial" w:cs="Times New Roman"/>
          <w:lang w:val="en-GB" w:eastAsia="en-GB"/>
        </w:rPr>
      </w:pPr>
      <w:r w:rsidRPr="00F67DAD">
        <w:rPr>
          <w:rFonts w:ascii="Arial" w:eastAsia="Times New Roman" w:hAnsi="Arial" w:cs="Times New Roman"/>
          <w:b/>
          <w:lang w:val="en-GB" w:eastAsia="en-GB"/>
        </w:rPr>
        <w:t xml:space="preserve">maximum of 3 x 50 </w:t>
      </w:r>
      <w:r w:rsidRPr="00F67DAD">
        <w:rPr>
          <w:rFonts w:ascii="Arial" w:eastAsia="Times New Roman" w:hAnsi="Arial" w:cs="Times New Roman"/>
          <w:lang w:val="en-GB" w:eastAsia="en-GB"/>
        </w:rPr>
        <w:t xml:space="preserve">–patients may only require 2 x 50 ongoing if only </w:t>
      </w:r>
      <w:proofErr w:type="gramStart"/>
      <w:r w:rsidRPr="00F67DAD">
        <w:rPr>
          <w:rFonts w:ascii="Arial" w:eastAsia="Times New Roman" w:hAnsi="Arial" w:cs="Times New Roman"/>
          <w:lang w:val="en-GB" w:eastAsia="en-GB"/>
        </w:rPr>
        <w:t>testing</w:t>
      </w:r>
      <w:proofErr w:type="gramEnd"/>
    </w:p>
    <w:p w14:paraId="399D4FF6" w14:textId="7E4586B7" w:rsidR="00395F65" w:rsidRDefault="00CE35FD" w:rsidP="00E62A3E">
      <w:pPr>
        <w:widowControl/>
        <w:suppressAutoHyphens/>
        <w:spacing w:line="360" w:lineRule="auto"/>
        <w:ind w:firstLine="720"/>
        <w:contextualSpacing/>
        <w:rPr>
          <w:rFonts w:ascii="Arial" w:eastAsia="Times New Roman" w:hAnsi="Arial" w:cs="Times New Roman"/>
          <w:lang w:val="en-GB" w:eastAsia="en-GB"/>
        </w:rPr>
      </w:pPr>
      <w:r w:rsidRPr="00F67DAD">
        <w:rPr>
          <w:rFonts w:ascii="Arial" w:eastAsia="Times New Roman" w:hAnsi="Arial" w:cs="Times New Roman"/>
          <w:lang w:val="en-GB" w:eastAsia="en-GB"/>
        </w:rPr>
        <w:t>three times a day.</w:t>
      </w:r>
    </w:p>
    <w:p w14:paraId="4956DD0D" w14:textId="77777777" w:rsidR="00CE35FD" w:rsidRPr="00F67DAD" w:rsidRDefault="00CE35FD" w:rsidP="00E60E91">
      <w:pPr>
        <w:widowControl/>
        <w:suppressAutoHyphens/>
        <w:spacing w:line="360" w:lineRule="auto"/>
        <w:contextualSpacing/>
        <w:rPr>
          <w:rFonts w:ascii="Arial" w:eastAsia="Times New Roman" w:hAnsi="Arial" w:cs="Arial"/>
          <w:spacing w:val="-3"/>
          <w:lang w:val="en-GB" w:eastAsia="en-GB"/>
        </w:rPr>
      </w:pPr>
    </w:p>
    <w:p w14:paraId="2689DABD" w14:textId="32542D45" w:rsidR="002D7814" w:rsidRDefault="00CE35FD" w:rsidP="002D7814">
      <w:pPr>
        <w:widowControl/>
        <w:suppressAutoHyphens/>
        <w:spacing w:line="360" w:lineRule="auto"/>
        <w:ind w:left="930"/>
        <w:rPr>
          <w:rFonts w:ascii="Arial" w:eastAsia="Times New Roman" w:hAnsi="Arial" w:cs="Arial"/>
          <w:spacing w:val="-3"/>
          <w:lang w:val="en-GB" w:eastAsia="en-GB"/>
        </w:rPr>
      </w:pPr>
      <w:r w:rsidRPr="00F67DAD">
        <w:rPr>
          <w:rFonts w:ascii="Arial" w:eastAsia="Times New Roman" w:hAnsi="Arial" w:cs="Arial"/>
          <w:b/>
          <w:spacing w:val="-3"/>
          <w:lang w:val="en-GB" w:eastAsia="en-GB"/>
        </w:rPr>
        <w:t>Please Continue:</w:t>
      </w:r>
      <w:r w:rsidRPr="00F67DAD">
        <w:rPr>
          <w:rFonts w:ascii="Arial" w:eastAsia="Times New Roman" w:hAnsi="Arial" w:cs="Arial"/>
          <w:spacing w:val="-3"/>
          <w:lang w:val="en-GB" w:eastAsia="en-GB"/>
        </w:rPr>
        <w:tab/>
      </w:r>
      <w:r w:rsidR="002D7814" w:rsidRPr="00F67DAD">
        <w:rPr>
          <w:rFonts w:ascii="Arial" w:eastAsia="Times New Roman" w:hAnsi="Arial" w:cs="Times New Roman"/>
          <w:lang w:val="en-GB" w:eastAsia="en-GB"/>
        </w:rPr>
        <w:sym w:font="Wingdings" w:char="F06F"/>
      </w:r>
      <w:r w:rsidR="002D7814">
        <w:rPr>
          <w:rFonts w:ascii="Arial" w:eastAsia="Times New Roman" w:hAnsi="Arial" w:cs="Arial"/>
          <w:spacing w:val="-3"/>
          <w:lang w:val="en-GB" w:eastAsia="en-GB"/>
        </w:rPr>
        <w:t xml:space="preserve">    </w:t>
      </w:r>
      <w:r w:rsidR="002D7814" w:rsidRPr="00F67DAD">
        <w:rPr>
          <w:rFonts w:ascii="Arial" w:eastAsia="Times New Roman" w:hAnsi="Arial" w:cs="Arial"/>
          <w:spacing w:val="-3"/>
          <w:lang w:val="en-GB" w:eastAsia="en-GB"/>
        </w:rPr>
        <w:t>………………………………………</w:t>
      </w:r>
      <w:proofErr w:type="gramStart"/>
      <w:r w:rsidR="002D7814" w:rsidRPr="00F67DAD">
        <w:rPr>
          <w:rFonts w:ascii="Arial" w:eastAsia="Times New Roman" w:hAnsi="Arial" w:cs="Arial"/>
          <w:spacing w:val="-3"/>
          <w:lang w:val="en-GB" w:eastAsia="en-GB"/>
        </w:rPr>
        <w:t>…..</w:t>
      </w:r>
      <w:proofErr w:type="gramEnd"/>
      <w:r w:rsidR="002D7814" w:rsidRPr="00F67DAD">
        <w:rPr>
          <w:rFonts w:ascii="Arial" w:eastAsia="Times New Roman" w:hAnsi="Arial" w:cs="Arial"/>
          <w:spacing w:val="-3"/>
          <w:lang w:val="en-GB" w:eastAsia="en-GB"/>
        </w:rPr>
        <w:t xml:space="preserve"> </w:t>
      </w:r>
    </w:p>
    <w:p w14:paraId="62596B55" w14:textId="77777777" w:rsidR="00825D18" w:rsidRPr="00F67DAD" w:rsidRDefault="00825D18" w:rsidP="00825D18">
      <w:pPr>
        <w:widowControl/>
        <w:suppressAutoHyphens/>
        <w:spacing w:line="360" w:lineRule="auto"/>
        <w:rPr>
          <w:rFonts w:ascii="Arial" w:eastAsia="Times New Roman" w:hAnsi="Arial" w:cs="Arial"/>
          <w:spacing w:val="-3"/>
          <w:lang w:val="en-GB" w:eastAsia="en-GB"/>
        </w:rPr>
      </w:pPr>
    </w:p>
    <w:p w14:paraId="53ED8D51" w14:textId="4D78246F" w:rsidR="00CE35FD" w:rsidRPr="00F67DAD" w:rsidDel="00395F65" w:rsidRDefault="00CE35FD" w:rsidP="002D7814">
      <w:pPr>
        <w:widowControl/>
        <w:suppressAutoHyphens/>
        <w:spacing w:line="360" w:lineRule="auto"/>
        <w:ind w:left="930"/>
        <w:rPr>
          <w:rFonts w:ascii="Arial" w:eastAsia="Times New Roman" w:hAnsi="Arial" w:cs="Times New Roman"/>
          <w:lang w:val="en-GB" w:eastAsia="en-GB"/>
        </w:rPr>
      </w:pPr>
      <w:r w:rsidRPr="00F67DAD" w:rsidDel="00395F65">
        <w:rPr>
          <w:rFonts w:ascii="Arial" w:eastAsia="Times New Roman" w:hAnsi="Arial" w:cs="Arial"/>
          <w:spacing w:val="-3"/>
          <w:lang w:val="en-GB" w:eastAsia="en-GB"/>
        </w:rPr>
        <w:t xml:space="preserve">Initial prescription of glucose strips </w:t>
      </w:r>
      <w:proofErr w:type="gramStart"/>
      <w:r w:rsidRPr="00F67DAD" w:rsidDel="00395F65">
        <w:rPr>
          <w:rFonts w:ascii="Arial" w:eastAsia="Times New Roman" w:hAnsi="Arial" w:cs="Arial"/>
          <w:spacing w:val="-3"/>
          <w:lang w:val="en-GB" w:eastAsia="en-GB"/>
        </w:rPr>
        <w:t>provided :</w:t>
      </w:r>
      <w:proofErr w:type="gramEnd"/>
      <w:r w:rsidRPr="00F67DAD" w:rsidDel="00395F65">
        <w:rPr>
          <w:rFonts w:ascii="Arial" w:eastAsia="Times New Roman" w:hAnsi="Arial" w:cs="Arial"/>
          <w:spacing w:val="-3"/>
          <w:lang w:val="en-GB" w:eastAsia="en-GB"/>
        </w:rPr>
        <w:tab/>
      </w:r>
      <w:r w:rsidRPr="00F67DAD" w:rsidDel="00395F65">
        <w:rPr>
          <w:rFonts w:ascii="Arial" w:eastAsia="Times New Roman" w:hAnsi="Arial" w:cs="Times New Roman"/>
          <w:lang w:val="en-GB" w:eastAsia="en-GB"/>
        </w:rPr>
        <w:sym w:font="Wingdings" w:char="F06F"/>
      </w:r>
      <w:r w:rsidRPr="00F67DAD" w:rsidDel="00395F65">
        <w:rPr>
          <w:rFonts w:ascii="Arial" w:eastAsia="Times New Roman" w:hAnsi="Arial" w:cs="Arial"/>
          <w:spacing w:val="-3"/>
          <w:lang w:val="en-GB" w:eastAsia="en-GB"/>
        </w:rPr>
        <w:t>Yes</w:t>
      </w:r>
      <w:r w:rsidRPr="00F67DAD" w:rsidDel="00395F65">
        <w:rPr>
          <w:rFonts w:ascii="Arial" w:eastAsia="Times New Roman" w:hAnsi="Arial" w:cs="Arial"/>
          <w:spacing w:val="-3"/>
          <w:lang w:val="en-GB" w:eastAsia="en-GB"/>
        </w:rPr>
        <w:tab/>
      </w:r>
      <w:r w:rsidRPr="00F67DAD" w:rsidDel="00395F65">
        <w:rPr>
          <w:rFonts w:ascii="Arial" w:eastAsia="Times New Roman" w:hAnsi="Arial" w:cs="Times New Roman"/>
          <w:lang w:val="en-GB" w:eastAsia="en-GB"/>
        </w:rPr>
        <w:sym w:font="Wingdings" w:char="F06F"/>
      </w:r>
      <w:r w:rsidRPr="00F67DAD" w:rsidDel="00395F65">
        <w:rPr>
          <w:rFonts w:ascii="Arial" w:eastAsia="Times New Roman" w:hAnsi="Arial" w:cs="Times New Roman"/>
          <w:lang w:val="en-GB" w:eastAsia="en-GB"/>
        </w:rPr>
        <w:t>No</w:t>
      </w:r>
    </w:p>
    <w:p w14:paraId="5B534A32" w14:textId="77777777" w:rsidR="00CE35FD" w:rsidRPr="00F67DAD" w:rsidRDefault="00CE35FD" w:rsidP="002D7814">
      <w:pPr>
        <w:widowControl/>
        <w:suppressAutoHyphens/>
        <w:spacing w:line="360" w:lineRule="auto"/>
        <w:ind w:left="1440"/>
        <w:rPr>
          <w:rFonts w:ascii="Arial" w:eastAsia="Times New Roman" w:hAnsi="Arial" w:cs="Arial"/>
          <w:spacing w:val="-3"/>
          <w:lang w:val="en-GB" w:eastAsia="en-GB"/>
        </w:rPr>
      </w:pPr>
    </w:p>
    <w:p w14:paraId="5F20632E" w14:textId="47968E43" w:rsidR="00CE35FD" w:rsidRPr="00A07F97" w:rsidRDefault="00CE35FD" w:rsidP="00A07F97">
      <w:pPr>
        <w:widowControl/>
        <w:suppressAutoHyphens/>
        <w:spacing w:line="360" w:lineRule="auto"/>
        <w:ind w:left="1650" w:hanging="720"/>
        <w:rPr>
          <w:rFonts w:ascii="Arial" w:eastAsia="Times New Roman" w:hAnsi="Arial" w:cs="Arial"/>
          <w:spacing w:val="-3"/>
          <w:lang w:val="en-GB" w:eastAsia="en-GB"/>
        </w:rPr>
      </w:pPr>
      <w:r w:rsidRPr="00F67DAD">
        <w:rPr>
          <w:rFonts w:ascii="Arial" w:eastAsia="Times New Roman" w:hAnsi="Arial" w:cs="Arial"/>
          <w:b/>
          <w:spacing w:val="-3"/>
          <w:lang w:val="en-GB" w:eastAsia="en-GB"/>
        </w:rPr>
        <w:t xml:space="preserve">Please Stop: </w:t>
      </w:r>
      <w:r w:rsidR="002D7814">
        <w:rPr>
          <w:rFonts w:ascii="Arial" w:eastAsia="Times New Roman" w:hAnsi="Arial" w:cs="Arial"/>
          <w:b/>
          <w:spacing w:val="-3"/>
          <w:lang w:val="en-GB" w:eastAsia="en-GB"/>
        </w:rPr>
        <w:t xml:space="preserve">  </w:t>
      </w:r>
      <w:r w:rsidR="002D7814" w:rsidRPr="00F67DAD">
        <w:rPr>
          <w:rFonts w:ascii="Arial" w:eastAsia="Times New Roman" w:hAnsi="Arial" w:cs="Times New Roman"/>
          <w:lang w:val="en-GB" w:eastAsia="en-GB"/>
        </w:rPr>
        <w:sym w:font="Wingdings" w:char="F06F"/>
      </w:r>
      <w:r w:rsidR="002D7814" w:rsidRPr="00F67DAD">
        <w:rPr>
          <w:rFonts w:ascii="Arial" w:eastAsia="Times New Roman" w:hAnsi="Arial" w:cs="Times New Roman"/>
          <w:lang w:val="en-GB" w:eastAsia="en-GB"/>
        </w:rPr>
        <w:t xml:space="preserve"> </w:t>
      </w:r>
      <w:r w:rsidR="002D7814" w:rsidRPr="00F67DAD">
        <w:rPr>
          <w:rFonts w:ascii="Arial" w:eastAsia="Times New Roman" w:hAnsi="Arial" w:cs="Times New Roman"/>
          <w:lang w:val="en-GB" w:eastAsia="en-GB"/>
        </w:rPr>
        <w:tab/>
        <w:t>………………………………………</w:t>
      </w:r>
      <w:proofErr w:type="gramStart"/>
      <w:r w:rsidR="002D7814" w:rsidRPr="00F67DAD">
        <w:rPr>
          <w:rFonts w:ascii="Arial" w:eastAsia="Times New Roman" w:hAnsi="Arial" w:cs="Times New Roman"/>
          <w:lang w:val="en-GB" w:eastAsia="en-GB"/>
        </w:rPr>
        <w:t>…..</w:t>
      </w:r>
      <w:proofErr w:type="gramEnd"/>
    </w:p>
    <w:p w14:paraId="75E929AA" w14:textId="3E961823" w:rsidR="00A07F97" w:rsidRPr="00F67DAD" w:rsidRDefault="00A07F97" w:rsidP="007C41F4">
      <w:pPr>
        <w:widowControl/>
        <w:suppressAutoHyphens/>
        <w:spacing w:line="360" w:lineRule="auto"/>
        <w:rPr>
          <w:rFonts w:ascii="Arial" w:eastAsia="Times New Roman" w:hAnsi="Arial" w:cs="Arial"/>
          <w:b/>
          <w:spacing w:val="-3"/>
          <w:lang w:val="en-GB" w:eastAsia="en-GB"/>
        </w:rPr>
      </w:pPr>
    </w:p>
    <w:p w14:paraId="7889C0DC" w14:textId="77777777" w:rsidR="00CE35FD" w:rsidRPr="002D7814" w:rsidRDefault="00CE35FD" w:rsidP="002D7814">
      <w:pPr>
        <w:pStyle w:val="ListParagraph"/>
        <w:widowControl/>
        <w:numPr>
          <w:ilvl w:val="0"/>
          <w:numId w:val="9"/>
        </w:numPr>
        <w:suppressAutoHyphens/>
        <w:spacing w:line="360" w:lineRule="auto"/>
        <w:rPr>
          <w:rFonts w:ascii="Arial" w:eastAsia="Times New Roman" w:hAnsi="Arial" w:cs="Arial"/>
          <w:spacing w:val="-3"/>
          <w:lang w:val="en-GB" w:eastAsia="en-GB"/>
        </w:rPr>
      </w:pPr>
      <w:r w:rsidRPr="002D7814">
        <w:rPr>
          <w:rFonts w:ascii="Arial" w:eastAsia="Times New Roman" w:hAnsi="Arial" w:cs="Arial"/>
          <w:spacing w:val="-3"/>
          <w:lang w:val="en-GB" w:eastAsia="en-GB"/>
        </w:rPr>
        <w:t>Please continue all other items as currently prescribed.</w:t>
      </w:r>
    </w:p>
    <w:p w14:paraId="57B8C05D" w14:textId="77777777" w:rsidR="00CE35FD" w:rsidRPr="00F67DAD" w:rsidRDefault="00CE35FD" w:rsidP="00CE35FD">
      <w:pPr>
        <w:widowControl/>
        <w:suppressAutoHyphens/>
        <w:spacing w:line="360" w:lineRule="auto"/>
        <w:ind w:left="360"/>
        <w:rPr>
          <w:rFonts w:ascii="Arial" w:eastAsia="Times New Roman" w:hAnsi="Arial" w:cs="Arial"/>
          <w:spacing w:val="-3"/>
          <w:lang w:val="en-GB" w:eastAsia="en-GB"/>
        </w:rPr>
      </w:pPr>
    </w:p>
    <w:p w14:paraId="65B8A725" w14:textId="207C6A9C" w:rsidR="00CE35FD" w:rsidRPr="002D7814" w:rsidRDefault="002D7814" w:rsidP="002D7814">
      <w:pPr>
        <w:pStyle w:val="ListParagraph"/>
        <w:widowControl/>
        <w:numPr>
          <w:ilvl w:val="0"/>
          <w:numId w:val="9"/>
        </w:numPr>
        <w:suppressAutoHyphens/>
        <w:spacing w:line="36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They </w:t>
      </w:r>
      <w:r w:rsidR="00CE35FD" w:rsidRPr="002D7814">
        <w:rPr>
          <w:rFonts w:ascii="Arial" w:eastAsia="Times New Roman" w:hAnsi="Arial" w:cs="Arial"/>
          <w:spacing w:val="-3"/>
          <w:lang w:val="en-GB" w:eastAsia="en-GB"/>
        </w:rPr>
        <w:t>will be followed</w:t>
      </w:r>
      <w:r>
        <w:rPr>
          <w:rFonts w:ascii="Arial" w:eastAsia="Times New Roman" w:hAnsi="Arial" w:cs="Arial"/>
          <w:spacing w:val="-3"/>
          <w:lang w:val="en-GB" w:eastAsia="en-GB"/>
        </w:rPr>
        <w:t xml:space="preserve"> up</w:t>
      </w:r>
      <w:r w:rsidR="00CE35FD" w:rsidRPr="002D7814">
        <w:rPr>
          <w:rFonts w:ascii="Arial" w:eastAsia="Times New Roman" w:hAnsi="Arial" w:cs="Arial"/>
          <w:spacing w:val="-3"/>
          <w:lang w:val="en-GB" w:eastAsia="en-GB"/>
        </w:rPr>
        <w:t xml:space="preserve"> </w:t>
      </w:r>
      <w:r w:rsidR="007D0F39" w:rsidRPr="002D7814">
        <w:rPr>
          <w:rFonts w:ascii="Arial" w:eastAsia="Times New Roman" w:hAnsi="Arial" w:cs="Arial"/>
          <w:spacing w:val="-3"/>
          <w:lang w:val="en-GB" w:eastAsia="en-GB"/>
        </w:rPr>
        <w:t xml:space="preserve">by the </w:t>
      </w:r>
      <w:r w:rsidR="00CE35FD" w:rsidRPr="002D7814">
        <w:rPr>
          <w:rFonts w:ascii="Arial" w:eastAsia="Times New Roman" w:hAnsi="Arial" w:cs="Arial"/>
          <w:spacing w:val="-3"/>
          <w:lang w:val="en-GB" w:eastAsia="en-GB"/>
        </w:rPr>
        <w:t xml:space="preserve">specialist </w:t>
      </w:r>
      <w:r w:rsidR="007D0F39" w:rsidRPr="002D7814">
        <w:rPr>
          <w:rFonts w:ascii="Arial" w:eastAsia="Times New Roman" w:hAnsi="Arial" w:cs="Arial"/>
          <w:spacing w:val="-3"/>
          <w:lang w:val="en-GB" w:eastAsia="en-GB"/>
        </w:rPr>
        <w:t>team</w:t>
      </w:r>
      <w:r w:rsidR="00CE35FD" w:rsidRPr="002D7814">
        <w:rPr>
          <w:rFonts w:ascii="Arial" w:eastAsia="Times New Roman" w:hAnsi="Arial" w:cs="Arial"/>
          <w:spacing w:val="-3"/>
          <w:lang w:val="en-GB" w:eastAsia="en-GB"/>
        </w:rPr>
        <w:t xml:space="preserve"> regularly and will be required to </w:t>
      </w:r>
      <w:r w:rsidR="00951358" w:rsidRPr="002D7814">
        <w:rPr>
          <w:rFonts w:ascii="Arial" w:hAnsi="Arial" w:cs="Arial"/>
        </w:rPr>
        <w:t xml:space="preserve">share their CGM data via Dexcom </w:t>
      </w:r>
      <w:r>
        <w:rPr>
          <w:rFonts w:ascii="Arial" w:hAnsi="Arial" w:cs="Arial"/>
        </w:rPr>
        <w:t>Clarity</w:t>
      </w:r>
      <w:r w:rsidR="00CE35FD" w:rsidRPr="002D7814">
        <w:rPr>
          <w:rFonts w:ascii="Arial" w:eastAsia="Times New Roman" w:hAnsi="Arial" w:cs="Arial"/>
          <w:spacing w:val="-3"/>
          <w:lang w:val="en-GB" w:eastAsia="en-GB"/>
        </w:rPr>
        <w:t xml:space="preserve"> for ongoing support.</w:t>
      </w:r>
    </w:p>
    <w:p w14:paraId="744F419A" w14:textId="77777777" w:rsidR="00951358" w:rsidRPr="00E60E91" w:rsidRDefault="00951358" w:rsidP="00E60E91">
      <w:pPr>
        <w:pStyle w:val="ListParagraph"/>
        <w:rPr>
          <w:rFonts w:ascii="Arial" w:eastAsia="Times New Roman" w:hAnsi="Arial" w:cs="Arial"/>
          <w:spacing w:val="-3"/>
          <w:lang w:val="en-GB" w:eastAsia="en-GB"/>
        </w:rPr>
      </w:pPr>
    </w:p>
    <w:p w14:paraId="77F11DD7" w14:textId="77777777" w:rsidR="00CE35FD" w:rsidRPr="00F67DAD" w:rsidRDefault="00CE35FD" w:rsidP="00E60E91">
      <w:pPr>
        <w:widowControl/>
        <w:suppressAutoHyphens/>
        <w:spacing w:line="360" w:lineRule="auto"/>
        <w:rPr>
          <w:rFonts w:ascii="Arial" w:eastAsia="Times New Roman" w:hAnsi="Arial" w:cs="Arial"/>
          <w:spacing w:val="-3"/>
          <w:lang w:val="en-GB" w:eastAsia="en-GB"/>
        </w:rPr>
      </w:pPr>
    </w:p>
    <w:p w14:paraId="7812B46B" w14:textId="77777777" w:rsidR="00CE35FD" w:rsidRPr="00F67DAD" w:rsidRDefault="00CE35FD" w:rsidP="00CE35FD">
      <w:pPr>
        <w:widowControl/>
        <w:suppressAutoHyphens/>
        <w:spacing w:line="360" w:lineRule="auto"/>
        <w:jc w:val="both"/>
        <w:rPr>
          <w:rFonts w:ascii="Arial" w:eastAsia="Times New Roman" w:hAnsi="Arial" w:cs="Arial"/>
          <w:spacing w:val="-3"/>
          <w:lang w:val="en-GB" w:eastAsia="en-GB"/>
        </w:rPr>
      </w:pPr>
      <w:r w:rsidRPr="00F67DAD">
        <w:rPr>
          <w:rFonts w:ascii="Arial" w:eastAsia="Times New Roman" w:hAnsi="Arial" w:cs="Arial"/>
          <w:spacing w:val="-3"/>
          <w:lang w:val="en-GB" w:eastAsia="en-GB"/>
        </w:rPr>
        <w:t>Thank you for your help.</w:t>
      </w:r>
    </w:p>
    <w:p w14:paraId="00A05BB2" w14:textId="77777777" w:rsidR="00CE35FD" w:rsidRPr="00F67DAD" w:rsidRDefault="00CE35FD" w:rsidP="00CE35FD">
      <w:pPr>
        <w:widowControl/>
        <w:suppressAutoHyphens/>
        <w:spacing w:line="360" w:lineRule="auto"/>
        <w:jc w:val="both"/>
        <w:rPr>
          <w:rFonts w:ascii="Arial" w:eastAsia="Times New Roman" w:hAnsi="Arial" w:cs="Arial"/>
          <w:spacing w:val="-3"/>
          <w:lang w:val="en-GB" w:eastAsia="en-GB"/>
        </w:rPr>
      </w:pPr>
      <w:r w:rsidRPr="00F67DAD">
        <w:rPr>
          <w:rFonts w:ascii="Arial" w:eastAsia="Times New Roman" w:hAnsi="Arial" w:cs="Arial"/>
          <w:spacing w:val="-3"/>
          <w:lang w:val="en-GB" w:eastAsia="en-GB"/>
        </w:rPr>
        <w:t>Yours sincerely</w:t>
      </w:r>
    </w:p>
    <w:p w14:paraId="22EA61A8" w14:textId="77777777" w:rsidR="00CE35FD" w:rsidRPr="00F67DAD" w:rsidRDefault="00CE35FD" w:rsidP="00CE35FD">
      <w:pPr>
        <w:widowControl/>
        <w:suppressAutoHyphens/>
        <w:spacing w:line="360" w:lineRule="auto"/>
        <w:jc w:val="both"/>
        <w:rPr>
          <w:rFonts w:ascii="Arial" w:eastAsia="Times New Roman" w:hAnsi="Arial" w:cs="Arial"/>
          <w:spacing w:val="-3"/>
          <w:sz w:val="24"/>
          <w:szCs w:val="24"/>
          <w:lang w:val="en-GB" w:eastAsia="en-GB"/>
        </w:rPr>
      </w:pPr>
    </w:p>
    <w:p w14:paraId="14B12108" w14:textId="77777777" w:rsidR="00CE35FD" w:rsidRDefault="00CE35FD" w:rsidP="00CE35FD">
      <w:pPr>
        <w:widowControl/>
        <w:suppressAutoHyphens/>
        <w:jc w:val="both"/>
        <w:rPr>
          <w:rFonts w:ascii="Arial" w:eastAsia="Times New Roman" w:hAnsi="Arial" w:cs="Arial"/>
          <w:b/>
          <w:spacing w:val="-3"/>
          <w:sz w:val="20"/>
          <w:szCs w:val="20"/>
          <w:lang w:val="en-GB" w:eastAsia="en-GB"/>
        </w:rPr>
      </w:pPr>
    </w:p>
    <w:p w14:paraId="6A4CFB52" w14:textId="77777777" w:rsidR="00CE35FD" w:rsidRDefault="00CE35FD" w:rsidP="00CE35FD">
      <w:pPr>
        <w:widowControl/>
        <w:suppressAutoHyphens/>
        <w:jc w:val="both"/>
        <w:rPr>
          <w:rFonts w:ascii="Arial" w:eastAsia="Times New Roman" w:hAnsi="Arial" w:cs="Arial"/>
          <w:b/>
          <w:spacing w:val="-3"/>
          <w:sz w:val="20"/>
          <w:szCs w:val="20"/>
          <w:lang w:val="en-GB" w:eastAsia="en-GB"/>
        </w:rPr>
      </w:pPr>
    </w:p>
    <w:p w14:paraId="7EB6A0E9" w14:textId="77777777" w:rsidR="00A45330" w:rsidRDefault="00A45330" w:rsidP="00E60E91">
      <w:pPr>
        <w:widowControl/>
        <w:suppressAutoHyphens/>
        <w:jc w:val="both"/>
      </w:pPr>
    </w:p>
    <w:sectPr w:rsidR="00A45330" w:rsidSect="00A830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0905" w14:textId="77777777" w:rsidR="00217737" w:rsidRDefault="00217737" w:rsidP="00395F65">
      <w:r>
        <w:separator/>
      </w:r>
    </w:p>
  </w:endnote>
  <w:endnote w:type="continuationSeparator" w:id="0">
    <w:p w14:paraId="11E49EB0" w14:textId="77777777" w:rsidR="00217737" w:rsidRDefault="00217737" w:rsidP="0039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09C" w14:textId="77777777" w:rsidR="00B06D41" w:rsidRDefault="00B06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A8F5" w14:textId="41DC1FD8" w:rsidR="00395F65" w:rsidRDefault="00395F65">
    <w:pPr>
      <w:pStyle w:val="Footer"/>
    </w:pPr>
  </w:p>
  <w:p w14:paraId="6650219B" w14:textId="77777777" w:rsidR="00825D18" w:rsidRDefault="00825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E028" w14:textId="77777777" w:rsidR="00B06D41" w:rsidRDefault="00B0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D17B" w14:textId="77777777" w:rsidR="00217737" w:rsidRDefault="00217737" w:rsidP="00395F65">
      <w:r>
        <w:separator/>
      </w:r>
    </w:p>
  </w:footnote>
  <w:footnote w:type="continuationSeparator" w:id="0">
    <w:p w14:paraId="4B43F067" w14:textId="77777777" w:rsidR="00217737" w:rsidRDefault="00217737" w:rsidP="0039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7B79" w14:textId="77777777" w:rsidR="00B06D41" w:rsidRDefault="00B0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C66B" w14:textId="4AF0831F" w:rsidR="00B06D41" w:rsidRDefault="00B06D41">
    <w:pPr>
      <w:pStyle w:val="Header"/>
    </w:pPr>
    <w:r w:rsidRPr="00E70161">
      <w:rPr>
        <w:noProof/>
      </w:rPr>
      <w:drawing>
        <wp:anchor distT="0" distB="0" distL="114300" distR="114300" simplePos="0" relativeHeight="251661312" behindDoc="1" locked="0" layoutInCell="1" allowOverlap="1" wp14:anchorId="07E31402" wp14:editId="3E6070CE">
          <wp:simplePos x="0" y="0"/>
          <wp:positionH relativeFrom="margin">
            <wp:posOffset>4493260</wp:posOffset>
          </wp:positionH>
          <wp:positionV relativeFrom="paragraph">
            <wp:posOffset>-343172</wp:posOffset>
          </wp:positionV>
          <wp:extent cx="1685925" cy="930275"/>
          <wp:effectExtent l="0" t="0" r="9525" b="3175"/>
          <wp:wrapSquare wrapText="bothSides"/>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597" t="17509" r="10303" b="15902"/>
                  <a:stretch/>
                </pic:blipFill>
                <pic:spPr bwMode="auto">
                  <a:xfrm>
                    <a:off x="0" y="0"/>
                    <a:ext cx="1685925" cy="93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40E579F" wp14:editId="471483E6">
          <wp:simplePos x="0" y="0"/>
          <wp:positionH relativeFrom="margin">
            <wp:align>left</wp:align>
          </wp:positionH>
          <wp:positionV relativeFrom="paragraph">
            <wp:posOffset>-348797</wp:posOffset>
          </wp:positionV>
          <wp:extent cx="929640" cy="940435"/>
          <wp:effectExtent l="0" t="0" r="381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9124" t="8989" r="8826" b="9228"/>
                  <a:stretch/>
                </pic:blipFill>
                <pic:spPr bwMode="auto">
                  <a:xfrm>
                    <a:off x="0" y="0"/>
                    <a:ext cx="929640"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8EBAE" w14:textId="2959C72C" w:rsidR="00B06D41" w:rsidRDefault="00B06D41">
    <w:pPr>
      <w:pStyle w:val="Header"/>
    </w:pPr>
  </w:p>
  <w:p w14:paraId="727641FD" w14:textId="3DCE8025" w:rsidR="00B06D41" w:rsidRDefault="00B06D41">
    <w:pPr>
      <w:pStyle w:val="Header"/>
    </w:pPr>
  </w:p>
  <w:p w14:paraId="3616E163" w14:textId="77777777" w:rsidR="00B06D41" w:rsidRDefault="00B06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5DF" w14:textId="77777777" w:rsidR="00B06D41" w:rsidRDefault="00B0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3899"/>
    <w:multiLevelType w:val="hybridMultilevel"/>
    <w:tmpl w:val="85AC7E58"/>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551593C"/>
    <w:multiLevelType w:val="hybridMultilevel"/>
    <w:tmpl w:val="21AAE83A"/>
    <w:lvl w:ilvl="0" w:tplc="D826BC52">
      <w:start w:val="1"/>
      <w:numFmt w:val="bullet"/>
      <w:lvlText w:val=""/>
      <w:lvlJc w:val="left"/>
      <w:pPr>
        <w:ind w:left="567" w:hanging="567"/>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761ABB"/>
    <w:multiLevelType w:val="hybridMultilevel"/>
    <w:tmpl w:val="3D8C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C384E"/>
    <w:multiLevelType w:val="hybridMultilevel"/>
    <w:tmpl w:val="AE4E9B10"/>
    <w:lvl w:ilvl="0" w:tplc="51A470B0">
      <w:start w:val="1"/>
      <w:numFmt w:val="bullet"/>
      <w:lvlText w:val=""/>
      <w:lvlJc w:val="left"/>
      <w:pPr>
        <w:ind w:left="680" w:hanging="68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7404C2"/>
    <w:multiLevelType w:val="hybridMultilevel"/>
    <w:tmpl w:val="52EE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B0479"/>
    <w:multiLevelType w:val="hybridMultilevel"/>
    <w:tmpl w:val="E2FECC52"/>
    <w:lvl w:ilvl="0" w:tplc="D1DEB7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11720"/>
    <w:multiLevelType w:val="hybridMultilevel"/>
    <w:tmpl w:val="9E103654"/>
    <w:lvl w:ilvl="0" w:tplc="B9CC775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A5570F"/>
    <w:multiLevelType w:val="hybridMultilevel"/>
    <w:tmpl w:val="2CAABE8C"/>
    <w:lvl w:ilvl="0" w:tplc="B9CC775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EF7300"/>
    <w:multiLevelType w:val="hybridMultilevel"/>
    <w:tmpl w:val="A65EF91E"/>
    <w:lvl w:ilvl="0" w:tplc="1DDCE826">
      <w:numFmt w:val="bullet"/>
      <w:lvlText w:val=""/>
      <w:lvlJc w:val="left"/>
      <w:pPr>
        <w:ind w:left="1080" w:hanging="360"/>
      </w:pPr>
      <w:rPr>
        <w:rFonts w:ascii="Wingdings" w:eastAsia="Times New Roma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8722082">
    <w:abstractNumId w:val="8"/>
  </w:num>
  <w:num w:numId="2" w16cid:durableId="1600874665">
    <w:abstractNumId w:val="5"/>
  </w:num>
  <w:num w:numId="3" w16cid:durableId="1254826697">
    <w:abstractNumId w:val="6"/>
  </w:num>
  <w:num w:numId="4" w16cid:durableId="607274980">
    <w:abstractNumId w:val="4"/>
  </w:num>
  <w:num w:numId="5" w16cid:durableId="698747520">
    <w:abstractNumId w:val="2"/>
  </w:num>
  <w:num w:numId="6" w16cid:durableId="1552964440">
    <w:abstractNumId w:val="7"/>
  </w:num>
  <w:num w:numId="7" w16cid:durableId="1596861373">
    <w:abstractNumId w:val="1"/>
  </w:num>
  <w:num w:numId="8" w16cid:durableId="110176196">
    <w:abstractNumId w:val="3"/>
  </w:num>
  <w:num w:numId="9" w16cid:durableId="115684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D"/>
    <w:rsid w:val="000E2A66"/>
    <w:rsid w:val="000F15FD"/>
    <w:rsid w:val="001176E2"/>
    <w:rsid w:val="00217737"/>
    <w:rsid w:val="00254320"/>
    <w:rsid w:val="002B3EAA"/>
    <w:rsid w:val="002D7814"/>
    <w:rsid w:val="002E2840"/>
    <w:rsid w:val="0032300F"/>
    <w:rsid w:val="003307AB"/>
    <w:rsid w:val="00395F65"/>
    <w:rsid w:val="00396C27"/>
    <w:rsid w:val="004536D3"/>
    <w:rsid w:val="0046412E"/>
    <w:rsid w:val="00470D86"/>
    <w:rsid w:val="004A1405"/>
    <w:rsid w:val="00645F3B"/>
    <w:rsid w:val="006521FF"/>
    <w:rsid w:val="006825ED"/>
    <w:rsid w:val="006C3290"/>
    <w:rsid w:val="006D39AD"/>
    <w:rsid w:val="007040DB"/>
    <w:rsid w:val="00733A60"/>
    <w:rsid w:val="007C41F4"/>
    <w:rsid w:val="007D0F39"/>
    <w:rsid w:val="007F139F"/>
    <w:rsid w:val="00825D18"/>
    <w:rsid w:val="008B6174"/>
    <w:rsid w:val="008B646A"/>
    <w:rsid w:val="008D2A36"/>
    <w:rsid w:val="00951358"/>
    <w:rsid w:val="009C284D"/>
    <w:rsid w:val="00A07F97"/>
    <w:rsid w:val="00A1272B"/>
    <w:rsid w:val="00A45330"/>
    <w:rsid w:val="00A8302F"/>
    <w:rsid w:val="00AE73A2"/>
    <w:rsid w:val="00B06D41"/>
    <w:rsid w:val="00C13235"/>
    <w:rsid w:val="00C70CC6"/>
    <w:rsid w:val="00CA0EF6"/>
    <w:rsid w:val="00CE35FD"/>
    <w:rsid w:val="00D7053F"/>
    <w:rsid w:val="00DB4EDA"/>
    <w:rsid w:val="00DD413B"/>
    <w:rsid w:val="00E1267B"/>
    <w:rsid w:val="00E60E91"/>
    <w:rsid w:val="00E62A3E"/>
    <w:rsid w:val="00EA5AB8"/>
    <w:rsid w:val="00FF2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BB72"/>
  <w15:chartTrackingRefBased/>
  <w15:docId w15:val="{59A871A5-8802-44A2-98AF-C3D2253D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35FD"/>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5FD"/>
    <w:rPr>
      <w:color w:val="0563C1" w:themeColor="hyperlink"/>
      <w:u w:val="single"/>
    </w:rPr>
  </w:style>
  <w:style w:type="paragraph" w:styleId="ListParagraph">
    <w:name w:val="List Paragraph"/>
    <w:basedOn w:val="Normal"/>
    <w:uiPriority w:val="34"/>
    <w:qFormat/>
    <w:rsid w:val="00951358"/>
    <w:pPr>
      <w:ind w:left="720"/>
      <w:contextualSpacing/>
    </w:pPr>
  </w:style>
  <w:style w:type="paragraph" w:customStyle="1" w:styleId="Default">
    <w:name w:val="Default"/>
    <w:rsid w:val="0095135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95F65"/>
    <w:pPr>
      <w:tabs>
        <w:tab w:val="center" w:pos="4513"/>
        <w:tab w:val="right" w:pos="9026"/>
      </w:tabs>
    </w:pPr>
  </w:style>
  <w:style w:type="character" w:customStyle="1" w:styleId="HeaderChar">
    <w:name w:val="Header Char"/>
    <w:basedOn w:val="DefaultParagraphFont"/>
    <w:link w:val="Header"/>
    <w:uiPriority w:val="99"/>
    <w:rsid w:val="00395F65"/>
    <w:rPr>
      <w:lang w:val="en-US"/>
    </w:rPr>
  </w:style>
  <w:style w:type="paragraph" w:styleId="Footer">
    <w:name w:val="footer"/>
    <w:basedOn w:val="Normal"/>
    <w:link w:val="FooterChar"/>
    <w:uiPriority w:val="99"/>
    <w:unhideWhenUsed/>
    <w:rsid w:val="00395F65"/>
    <w:pPr>
      <w:tabs>
        <w:tab w:val="center" w:pos="4513"/>
        <w:tab w:val="right" w:pos="9026"/>
      </w:tabs>
    </w:pPr>
  </w:style>
  <w:style w:type="character" w:customStyle="1" w:styleId="FooterChar">
    <w:name w:val="Footer Char"/>
    <w:basedOn w:val="DefaultParagraphFont"/>
    <w:link w:val="Footer"/>
    <w:uiPriority w:val="99"/>
    <w:rsid w:val="00395F65"/>
    <w:rPr>
      <w:lang w:val="en-US"/>
    </w:rPr>
  </w:style>
  <w:style w:type="paragraph" w:styleId="Revision">
    <w:name w:val="Revision"/>
    <w:hidden/>
    <w:uiPriority w:val="99"/>
    <w:semiHidden/>
    <w:rsid w:val="00E60E91"/>
    <w:rPr>
      <w:lang w:val="en-US"/>
    </w:rPr>
  </w:style>
  <w:style w:type="character" w:styleId="CommentReference">
    <w:name w:val="annotation reference"/>
    <w:basedOn w:val="DefaultParagraphFont"/>
    <w:uiPriority w:val="99"/>
    <w:semiHidden/>
    <w:unhideWhenUsed/>
    <w:rsid w:val="006C3290"/>
    <w:rPr>
      <w:sz w:val="16"/>
      <w:szCs w:val="16"/>
    </w:rPr>
  </w:style>
  <w:style w:type="paragraph" w:styleId="CommentText">
    <w:name w:val="annotation text"/>
    <w:basedOn w:val="Normal"/>
    <w:link w:val="CommentTextChar"/>
    <w:uiPriority w:val="99"/>
    <w:semiHidden/>
    <w:unhideWhenUsed/>
    <w:rsid w:val="006C3290"/>
    <w:rPr>
      <w:sz w:val="20"/>
      <w:szCs w:val="20"/>
    </w:rPr>
  </w:style>
  <w:style w:type="character" w:customStyle="1" w:styleId="CommentTextChar">
    <w:name w:val="Comment Text Char"/>
    <w:basedOn w:val="DefaultParagraphFont"/>
    <w:link w:val="CommentText"/>
    <w:uiPriority w:val="99"/>
    <w:semiHidden/>
    <w:rsid w:val="006C3290"/>
    <w:rPr>
      <w:sz w:val="20"/>
      <w:szCs w:val="20"/>
      <w:lang w:val="en-US"/>
    </w:rPr>
  </w:style>
  <w:style w:type="paragraph" w:styleId="CommentSubject">
    <w:name w:val="annotation subject"/>
    <w:basedOn w:val="CommentText"/>
    <w:next w:val="CommentText"/>
    <w:link w:val="CommentSubjectChar"/>
    <w:uiPriority w:val="99"/>
    <w:semiHidden/>
    <w:unhideWhenUsed/>
    <w:rsid w:val="006C3290"/>
    <w:rPr>
      <w:b/>
      <w:bCs/>
    </w:rPr>
  </w:style>
  <w:style w:type="character" w:customStyle="1" w:styleId="CommentSubjectChar">
    <w:name w:val="Comment Subject Char"/>
    <w:basedOn w:val="CommentTextChar"/>
    <w:link w:val="CommentSubject"/>
    <w:uiPriority w:val="99"/>
    <w:semiHidden/>
    <w:rsid w:val="006C3290"/>
    <w:rPr>
      <w:b/>
      <w:bCs/>
      <w:sz w:val="20"/>
      <w:szCs w:val="20"/>
      <w:lang w:val="en-US"/>
    </w:rPr>
  </w:style>
  <w:style w:type="character" w:styleId="UnresolvedMention">
    <w:name w:val="Unresolved Mention"/>
    <w:basedOn w:val="DefaultParagraphFont"/>
    <w:uiPriority w:val="99"/>
    <w:semiHidden/>
    <w:unhideWhenUsed/>
    <w:rsid w:val="002B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BA6D-B327-4179-AD00-19DDBC92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Judi (NHS HERTFORDSHIRE AND WEST ESSEX ICB - 07H)</dc:creator>
  <cp:keywords/>
  <dc:description/>
  <cp:lastModifiedBy>KENNY, Angela (NHS HERTFORDSHIRE AND WEST ESSEX ICB - 07H)</cp:lastModifiedBy>
  <cp:revision>2</cp:revision>
  <dcterms:created xsi:type="dcterms:W3CDTF">2023-12-07T17:46:00Z</dcterms:created>
  <dcterms:modified xsi:type="dcterms:W3CDTF">2023-12-07T17:46:00Z</dcterms:modified>
</cp:coreProperties>
</file>