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E845" w14:textId="7A90A12E" w:rsidR="001B65A8" w:rsidRPr="007113B9" w:rsidRDefault="00A56608" w:rsidP="001B65A8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Initiation of CGM </w:t>
      </w:r>
      <w:r w:rsidR="00FC704A">
        <w:rPr>
          <w:b/>
          <w:bCs/>
          <w:sz w:val="20"/>
          <w:szCs w:val="20"/>
        </w:rPr>
        <w:t xml:space="preserve">available on FP10 </w:t>
      </w:r>
      <w:r>
        <w:rPr>
          <w:b/>
          <w:bCs/>
          <w:sz w:val="20"/>
          <w:szCs w:val="20"/>
        </w:rPr>
        <w:t>for</w:t>
      </w:r>
      <w:r w:rsidR="001B65A8" w:rsidRPr="007113B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</w:t>
      </w:r>
      <w:r w:rsidR="001B65A8" w:rsidRPr="007113B9">
        <w:rPr>
          <w:b/>
          <w:bCs/>
          <w:sz w:val="20"/>
          <w:szCs w:val="20"/>
        </w:rPr>
        <w:t>atient</w:t>
      </w:r>
      <w:r>
        <w:rPr>
          <w:b/>
          <w:bCs/>
          <w:sz w:val="20"/>
          <w:szCs w:val="20"/>
        </w:rPr>
        <w:t>s</w:t>
      </w:r>
      <w:r w:rsidR="001B65A8" w:rsidRPr="007113B9">
        <w:rPr>
          <w:b/>
          <w:bCs/>
          <w:sz w:val="20"/>
          <w:szCs w:val="20"/>
        </w:rPr>
        <w:t xml:space="preserve"> </w:t>
      </w:r>
      <w:r w:rsidR="00AE2020" w:rsidRPr="007D3E99">
        <w:rPr>
          <w:b/>
          <w:bCs/>
          <w:sz w:val="20"/>
          <w:szCs w:val="20"/>
          <w:u w:val="single"/>
        </w:rPr>
        <w:t>under 19 years</w:t>
      </w:r>
    </w:p>
    <w:p w14:paraId="5D3B8006" w14:textId="5CEEDBC9" w:rsidR="001B65A8" w:rsidRPr="007113B9" w:rsidRDefault="001B65A8" w:rsidP="00226C10">
      <w:pPr>
        <w:pStyle w:val="Default"/>
        <w:spacing w:before="300" w:line="360" w:lineRule="auto"/>
        <w:rPr>
          <w:sz w:val="20"/>
          <w:szCs w:val="20"/>
        </w:rPr>
      </w:pPr>
      <w:r w:rsidRPr="007113B9">
        <w:rPr>
          <w:b/>
          <w:bCs/>
          <w:sz w:val="20"/>
          <w:szCs w:val="20"/>
        </w:rPr>
        <w:t xml:space="preserve">NHS Number: </w:t>
      </w:r>
      <w:r w:rsidR="00226C10" w:rsidRPr="007113B9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611627938"/>
          <w:placeholder>
            <w:docPart w:val="4A2DCFD1BC484E9DA0073EA04B34000A"/>
          </w:placeholder>
          <w:showingPlcHdr/>
        </w:sdtPr>
        <w:sdtEndPr/>
        <w:sdtContent>
          <w:r w:rsidR="00E53954" w:rsidRPr="0020541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7113B9">
        <w:rPr>
          <w:b/>
          <w:bCs/>
          <w:sz w:val="20"/>
          <w:szCs w:val="20"/>
        </w:rPr>
        <w:t xml:space="preserve"> </w:t>
      </w:r>
    </w:p>
    <w:p w14:paraId="4EAB4D21" w14:textId="0AA828AB" w:rsidR="001B65A8" w:rsidRPr="007113B9" w:rsidRDefault="001B65A8" w:rsidP="001B65A8">
      <w:pPr>
        <w:pStyle w:val="Default"/>
        <w:spacing w:line="360" w:lineRule="auto"/>
        <w:rPr>
          <w:sz w:val="20"/>
          <w:szCs w:val="20"/>
        </w:rPr>
      </w:pPr>
      <w:r w:rsidRPr="007113B9">
        <w:rPr>
          <w:b/>
          <w:bCs/>
          <w:sz w:val="20"/>
          <w:szCs w:val="20"/>
        </w:rPr>
        <w:t xml:space="preserve">Name: </w:t>
      </w:r>
      <w:r w:rsidR="00226C10" w:rsidRPr="007113B9">
        <w:rPr>
          <w:b/>
          <w:bCs/>
          <w:sz w:val="20"/>
          <w:szCs w:val="20"/>
        </w:rPr>
        <w:tab/>
      </w:r>
      <w:r w:rsidR="00226C10" w:rsidRPr="007113B9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2027515584"/>
          <w:placeholder>
            <w:docPart w:val="11CF65278C41481AA0E2D837CE0A7DB4"/>
          </w:placeholder>
          <w:showingPlcHdr/>
        </w:sdtPr>
        <w:sdtEndPr/>
        <w:sdtContent>
          <w:r w:rsidR="000C33DE" w:rsidRPr="0020541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7113B9">
        <w:rPr>
          <w:b/>
          <w:bCs/>
          <w:sz w:val="20"/>
          <w:szCs w:val="20"/>
        </w:rPr>
        <w:t xml:space="preserve"> </w:t>
      </w:r>
    </w:p>
    <w:p w14:paraId="1CBADADC" w14:textId="18E8D52A" w:rsidR="001B65A8" w:rsidRPr="007113B9" w:rsidRDefault="001B65A8" w:rsidP="001B65A8">
      <w:pPr>
        <w:pStyle w:val="Default"/>
        <w:spacing w:after="200" w:line="360" w:lineRule="auto"/>
        <w:rPr>
          <w:sz w:val="20"/>
          <w:szCs w:val="20"/>
        </w:rPr>
      </w:pPr>
      <w:r w:rsidRPr="007113B9">
        <w:rPr>
          <w:b/>
          <w:bCs/>
          <w:sz w:val="20"/>
          <w:szCs w:val="20"/>
        </w:rPr>
        <w:t xml:space="preserve">D.O.B.: </w:t>
      </w:r>
      <w:r w:rsidR="00226C10" w:rsidRPr="007113B9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704935412"/>
          <w:placeholder>
            <w:docPart w:val="4403F3FEE06E4BECBE80F28D4B422BA0"/>
          </w:placeholder>
          <w:showingPlcHdr/>
        </w:sdtPr>
        <w:sdtEndPr/>
        <w:sdtContent>
          <w:r w:rsidR="000C33DE" w:rsidRPr="0020541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7113B9">
        <w:rPr>
          <w:b/>
          <w:bCs/>
          <w:sz w:val="20"/>
          <w:szCs w:val="20"/>
        </w:rPr>
        <w:t xml:space="preserve"> </w:t>
      </w:r>
    </w:p>
    <w:p w14:paraId="476AE4AA" w14:textId="312B0B33" w:rsidR="001B65A8" w:rsidRPr="007113B9" w:rsidRDefault="001B65A8" w:rsidP="00713F34">
      <w:pPr>
        <w:pStyle w:val="Default"/>
        <w:rPr>
          <w:bCs/>
          <w:sz w:val="20"/>
          <w:szCs w:val="20"/>
        </w:rPr>
      </w:pPr>
      <w:r w:rsidRPr="007113B9">
        <w:rPr>
          <w:bCs/>
          <w:sz w:val="20"/>
          <w:szCs w:val="20"/>
        </w:rPr>
        <w:t>Dear Doctor</w:t>
      </w:r>
    </w:p>
    <w:p w14:paraId="40DA3B8A" w14:textId="3B098A3A" w:rsidR="00AE2020" w:rsidRDefault="00337DC4" w:rsidP="00AE2020">
      <w:pPr>
        <w:pStyle w:val="Default"/>
        <w:spacing w:before="300" w:after="200" w:line="360" w:lineRule="auto"/>
        <w:rPr>
          <w:sz w:val="20"/>
          <w:szCs w:val="20"/>
        </w:rPr>
      </w:pPr>
      <w:r w:rsidRPr="007113B9">
        <w:rPr>
          <w:sz w:val="20"/>
          <w:szCs w:val="20"/>
        </w:rPr>
        <w:t xml:space="preserve">Your patient was seen on </w:t>
      </w:r>
      <w:sdt>
        <w:sdtPr>
          <w:rPr>
            <w:sz w:val="20"/>
            <w:szCs w:val="20"/>
          </w:rPr>
          <w:id w:val="1893541120"/>
          <w:placeholder>
            <w:docPart w:val="364AFB941A7F4D95A8E7CA938676080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C33DE" w:rsidRPr="00E53954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7113B9">
        <w:rPr>
          <w:sz w:val="20"/>
          <w:szCs w:val="20"/>
        </w:rPr>
        <w:t xml:space="preserve"> </w:t>
      </w:r>
      <w:r w:rsidRPr="007113B9">
        <w:rPr>
          <w:rFonts w:eastAsia="Times New Roman"/>
          <w:color w:val="auto"/>
          <w:spacing w:val="-3"/>
          <w:sz w:val="20"/>
          <w:szCs w:val="20"/>
          <w:lang w:eastAsia="en-GB"/>
        </w:rPr>
        <w:t>at the Diabetes Specialist Clinic</w:t>
      </w:r>
      <w:r w:rsidRPr="007113B9">
        <w:rPr>
          <w:sz w:val="20"/>
          <w:szCs w:val="20"/>
        </w:rPr>
        <w:t xml:space="preserve"> and</w:t>
      </w:r>
      <w:r w:rsidRPr="007113B9">
        <w:rPr>
          <w:b/>
          <w:sz w:val="20"/>
          <w:szCs w:val="20"/>
        </w:rPr>
        <w:t xml:space="preserve"> </w:t>
      </w:r>
      <w:r w:rsidRPr="007113B9">
        <w:rPr>
          <w:bCs/>
          <w:sz w:val="20"/>
          <w:szCs w:val="20"/>
        </w:rPr>
        <w:t>the decision has been made to</w:t>
      </w:r>
      <w:r w:rsidR="00AE2020" w:rsidRPr="007113B9">
        <w:rPr>
          <w:bCs/>
          <w:sz w:val="20"/>
          <w:szCs w:val="20"/>
        </w:rPr>
        <w:t xml:space="preserve"> </w:t>
      </w:r>
      <w:r w:rsidR="00AE2020" w:rsidRPr="007113B9">
        <w:rPr>
          <w:sz w:val="20"/>
          <w:szCs w:val="20"/>
        </w:rPr>
        <w:t xml:space="preserve">initiate </w:t>
      </w:r>
      <w:sdt>
        <w:sdtPr>
          <w:rPr>
            <w:sz w:val="20"/>
            <w:szCs w:val="20"/>
          </w:rPr>
          <w:id w:val="983739939"/>
          <w:placeholder>
            <w:docPart w:val="37DEAEB528E3442B9AEC30990F158D8D"/>
          </w:placeholder>
          <w:showingPlcHdr/>
          <w:dropDownList>
            <w:listItem w:displayText="Dexcom ONE+" w:value="Dexcom ONE+"/>
            <w:listItem w:displayText="Dexcom ONE" w:value="Dexcom ONE"/>
            <w:listItem w:displayText="Freestyle Libre 2 Plus" w:value="Freestyle Libre 2 Plus"/>
            <w:listItem w:displayText="Freestyle Libre 2" w:value="Freestyle Libre 2"/>
            <w:listItem w:displayText="GlucoRx AiDEX" w:value="GlucoRx AiDEX"/>
          </w:dropDownList>
        </w:sdtPr>
        <w:sdtEndPr/>
        <w:sdtContent>
          <w:r w:rsidR="0020541E" w:rsidRPr="0020541E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58C64922" w14:textId="77777777" w:rsidR="00CC0FFD" w:rsidRPr="004C4786" w:rsidRDefault="00CC0FFD" w:rsidP="00CC0FFD">
      <w:pPr>
        <w:pStyle w:val="Default"/>
        <w:spacing w:before="300" w:after="200" w:line="360" w:lineRule="auto"/>
        <w:rPr>
          <w:sz w:val="20"/>
          <w:szCs w:val="20"/>
        </w:rPr>
      </w:pPr>
      <w:r w:rsidRPr="004C4786">
        <w:rPr>
          <w:sz w:val="20"/>
          <w:szCs w:val="20"/>
        </w:rPr>
        <w:t>NHS funding for CGM has been approved by Hertfordshire &amp; West Essex ICB as the patient meets the following criteria:</w:t>
      </w:r>
    </w:p>
    <w:tbl>
      <w:tblPr>
        <w:tblStyle w:val="TableGrid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9775"/>
      </w:tblGrid>
      <w:tr w:rsidR="00CC0FFD" w:rsidRPr="00202E80" w14:paraId="0C3518E7" w14:textId="77777777" w:rsidTr="00A86CFD">
        <w:trPr>
          <w:trHeight w:val="411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7594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6D30BC2" w14:textId="77777777" w:rsidR="00CC0FFD" w:rsidRPr="004C4786" w:rsidRDefault="00CC0FFD" w:rsidP="0008145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vAlign w:val="center"/>
          </w:tcPr>
          <w:p w14:paraId="6CEA065C" w14:textId="77777777" w:rsidR="00656986" w:rsidRDefault="00CC0FFD" w:rsidP="00BD4B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786">
              <w:rPr>
                <w:rFonts w:ascii="Arial" w:hAnsi="Arial" w:cs="Arial"/>
                <w:color w:val="000000"/>
                <w:sz w:val="20"/>
                <w:szCs w:val="20"/>
              </w:rPr>
              <w:t>T1DM</w:t>
            </w:r>
            <w:r w:rsidR="00FC70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84E16">
              <w:rPr>
                <w:rFonts w:ascii="Arial" w:hAnsi="Arial" w:cs="Arial"/>
                <w:color w:val="000000"/>
                <w:sz w:val="20"/>
                <w:szCs w:val="20"/>
              </w:rPr>
              <w:t xml:space="preserve">(standalone CGM). </w:t>
            </w:r>
          </w:p>
          <w:p w14:paraId="6976C374" w14:textId="686E88D6" w:rsidR="00084E16" w:rsidRPr="004C4786" w:rsidRDefault="00656986" w:rsidP="00BD4B8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CF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084E16">
              <w:rPr>
                <w:rFonts w:ascii="Arial" w:hAnsi="Arial" w:cs="Arial"/>
                <w:color w:val="000000"/>
                <w:sz w:val="20"/>
                <w:szCs w:val="20"/>
              </w:rPr>
              <w:t>Freestyle Libre 3 is restricted for use in children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who have tried and failed Freestyle libre 2 plus and Dexcom One + (as the child is unable to wear the sensor due to the size and require</w:t>
            </w:r>
            <w:r w:rsidR="000B10D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smaller sensor).</w:t>
            </w:r>
            <w:r w:rsidR="00084E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4E16" w:rsidRPr="00202E80" w14:paraId="02696248" w14:textId="77777777" w:rsidTr="00A86CFD">
        <w:trPr>
          <w:trHeight w:val="411"/>
        </w:trPr>
        <w:tc>
          <w:tcPr>
            <w:tcW w:w="421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d w:val="1581555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BCBBE" w14:textId="31554419" w:rsidR="00084E16" w:rsidRDefault="00084E16" w:rsidP="00084E1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sdtContent>
          </w:sdt>
        </w:tc>
        <w:tc>
          <w:tcPr>
            <w:tcW w:w="9775" w:type="dxa"/>
            <w:vAlign w:val="center"/>
          </w:tcPr>
          <w:p w14:paraId="0243E9B4" w14:textId="61E9F6F6" w:rsidR="00084E16" w:rsidRPr="004C4786" w:rsidRDefault="00084E16" w:rsidP="00084E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T1DM (</w:t>
            </w:r>
            <w:r w:rsidR="00656986">
              <w:rPr>
                <w:rFonts w:ascii="Arial" w:hAnsi="Arial" w:cs="Arial"/>
                <w:color w:val="000000"/>
                <w:sz w:val="20"/>
                <w:szCs w:val="20"/>
              </w:rPr>
              <w:t xml:space="preserve">Freestyle Libre 2 plus or Freestyle Libre 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 use with an insulin pump [hybrid closed loop system])</w:t>
            </w:r>
          </w:p>
        </w:tc>
      </w:tr>
      <w:tr w:rsidR="00084E16" w:rsidRPr="00202E80" w14:paraId="77787285" w14:textId="77777777" w:rsidTr="00A86CFD">
        <w:trPr>
          <w:trHeight w:val="656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54394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C090EA3" w14:textId="77777777" w:rsidR="00084E16" w:rsidRPr="004C4786" w:rsidRDefault="00084E16" w:rsidP="00084E1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vAlign w:val="center"/>
          </w:tcPr>
          <w:p w14:paraId="32837050" w14:textId="08E54073" w:rsidR="00084E16" w:rsidRPr="004C4786" w:rsidRDefault="00084E16" w:rsidP="00084E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786">
              <w:rPr>
                <w:rFonts w:ascii="Arial" w:hAnsi="Arial" w:cs="Arial"/>
                <w:color w:val="000000"/>
                <w:sz w:val="20"/>
                <w:szCs w:val="20"/>
              </w:rPr>
              <w:t>Insulin-treated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T2DM</w:t>
            </w:r>
            <w:r w:rsidRPr="004C4786">
              <w:rPr>
                <w:rFonts w:ascii="Arial" w:hAnsi="Arial" w:cs="Arial"/>
                <w:color w:val="000000"/>
                <w:sz w:val="20"/>
                <w:szCs w:val="20"/>
              </w:rPr>
              <w:t xml:space="preserve"> who are living with a learning </w:t>
            </w:r>
            <w:proofErr w:type="gramStart"/>
            <w:r w:rsidRPr="004C4786">
              <w:rPr>
                <w:rFonts w:ascii="Arial" w:hAnsi="Arial" w:cs="Arial"/>
                <w:color w:val="000000"/>
                <w:sz w:val="20"/>
                <w:szCs w:val="20"/>
              </w:rPr>
              <w:t>disability</w:t>
            </w:r>
            <w:proofErr w:type="gramEnd"/>
            <w:r w:rsidRPr="004C478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it is recorded on their GP Learning Disability register.</w:t>
            </w:r>
          </w:p>
        </w:tc>
      </w:tr>
      <w:tr w:rsidR="00084E16" w:rsidRPr="00202E80" w14:paraId="5841DEB3" w14:textId="77777777" w:rsidTr="00A86CFD">
        <w:trPr>
          <w:trHeight w:val="678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320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2CE40C4" w14:textId="77777777" w:rsidR="00084E16" w:rsidRPr="004C4786" w:rsidRDefault="00084E16" w:rsidP="00084E1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vAlign w:val="center"/>
          </w:tcPr>
          <w:p w14:paraId="1D978123" w14:textId="1D01A904" w:rsidR="00084E16" w:rsidRPr="004C4786" w:rsidRDefault="00084E16" w:rsidP="00084E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786">
              <w:rPr>
                <w:rFonts w:ascii="Arial" w:hAnsi="Arial" w:cs="Arial"/>
                <w:color w:val="000000"/>
                <w:sz w:val="20"/>
                <w:szCs w:val="20"/>
              </w:rPr>
              <w:t>Diabetes on haemodialysis and on insulin treatment and clinically indicated as requiring intensive monitoring &gt;8 times daily, as demonstrated on a meter download/review over the past 3 months.</w:t>
            </w:r>
          </w:p>
        </w:tc>
      </w:tr>
      <w:tr w:rsidR="00084E16" w:rsidRPr="00202E80" w14:paraId="356C6988" w14:textId="77777777" w:rsidTr="00A86CFD">
        <w:trPr>
          <w:trHeight w:val="402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6050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20961B3" w14:textId="77777777" w:rsidR="00084E16" w:rsidRPr="004C4786" w:rsidRDefault="00084E16" w:rsidP="00084E1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vAlign w:val="center"/>
          </w:tcPr>
          <w:p w14:paraId="6CF606B6" w14:textId="3142428B" w:rsidR="00084E16" w:rsidRPr="004C4786" w:rsidRDefault="00084E16" w:rsidP="00084E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4786">
              <w:rPr>
                <w:rFonts w:ascii="Arial" w:hAnsi="Arial" w:cs="Arial"/>
                <w:color w:val="000000"/>
                <w:sz w:val="20"/>
                <w:szCs w:val="20"/>
              </w:rPr>
              <w:t>Diabetes associated with cystic fibrosis on insulin treatment.</w:t>
            </w:r>
          </w:p>
        </w:tc>
      </w:tr>
    </w:tbl>
    <w:p w14:paraId="67729F68" w14:textId="77777777" w:rsidR="00CC0FFD" w:rsidRDefault="00CC0FFD" w:rsidP="00CC0FFD">
      <w:pPr>
        <w:pStyle w:val="Default"/>
        <w:spacing w:line="360" w:lineRule="auto"/>
        <w:rPr>
          <w:sz w:val="20"/>
          <w:szCs w:val="20"/>
        </w:rPr>
      </w:pPr>
    </w:p>
    <w:p w14:paraId="66504D46" w14:textId="1BDF7AB1" w:rsidR="00AE2020" w:rsidRPr="007113B9" w:rsidRDefault="00AE2020" w:rsidP="00AE2020">
      <w:pPr>
        <w:pStyle w:val="Default"/>
        <w:spacing w:after="200" w:line="360" w:lineRule="auto"/>
        <w:rPr>
          <w:b/>
          <w:bCs/>
          <w:sz w:val="20"/>
          <w:szCs w:val="20"/>
        </w:rPr>
      </w:pPr>
      <w:r w:rsidRPr="007113B9">
        <w:rPr>
          <w:sz w:val="20"/>
          <w:szCs w:val="20"/>
        </w:rPr>
        <w:t>Use of this device</w:t>
      </w:r>
      <w:r w:rsidRPr="007113B9">
        <w:rPr>
          <w:spacing w:val="-3"/>
          <w:sz w:val="20"/>
          <w:szCs w:val="20"/>
          <w:vertAlign w:val="superscript"/>
        </w:rPr>
        <w:t xml:space="preserve"> </w:t>
      </w:r>
      <w:r w:rsidRPr="007113B9">
        <w:rPr>
          <w:sz w:val="20"/>
          <w:szCs w:val="20"/>
        </w:rPr>
        <w:t>will only be continued at the discretion of the diabetes specialist team if there is sustained benefit in patient outcomes whilst they are using the device. Your patient/their carer understands that NHS funding may be withdrawn if no benefit is seen but they will have the option to self-fund the device.</w:t>
      </w:r>
    </w:p>
    <w:p w14:paraId="31B16FD1" w14:textId="77777777" w:rsidR="00AE2020" w:rsidRPr="007113B9" w:rsidRDefault="00AE2020" w:rsidP="00AE2020">
      <w:pPr>
        <w:pStyle w:val="Default"/>
        <w:spacing w:line="360" w:lineRule="auto"/>
        <w:rPr>
          <w:sz w:val="20"/>
          <w:szCs w:val="20"/>
        </w:rPr>
      </w:pPr>
      <w:r w:rsidRPr="007113B9">
        <w:rPr>
          <w:sz w:val="20"/>
          <w:szCs w:val="20"/>
        </w:rPr>
        <w:t xml:space="preserve">If at any point a decision is made to stop the device, we will contact you to advise to discontinue the device. </w:t>
      </w:r>
      <w:r w:rsidRPr="007113B9">
        <w:rPr>
          <w:b/>
          <w:sz w:val="20"/>
          <w:szCs w:val="20"/>
        </w:rPr>
        <w:t>Please do not discontinue the device unless instructed to do so</w:t>
      </w:r>
      <w:r w:rsidRPr="007113B9">
        <w:rPr>
          <w:sz w:val="20"/>
          <w:szCs w:val="20"/>
        </w:rPr>
        <w:t>.</w:t>
      </w:r>
    </w:p>
    <w:p w14:paraId="7DFE23E0" w14:textId="35FB1115" w:rsidR="00AE2020" w:rsidRPr="007113B9" w:rsidRDefault="00AE2020" w:rsidP="00AE2020">
      <w:pPr>
        <w:pStyle w:val="Default"/>
        <w:spacing w:before="300" w:after="200"/>
        <w:rPr>
          <w:b/>
          <w:bCs/>
          <w:sz w:val="20"/>
          <w:szCs w:val="20"/>
        </w:rPr>
      </w:pPr>
      <w:r w:rsidRPr="007113B9">
        <w:rPr>
          <w:b/>
          <w:bCs/>
          <w:sz w:val="20"/>
          <w:szCs w:val="20"/>
        </w:rPr>
        <w:t xml:space="preserve">Please </w:t>
      </w:r>
      <w:r w:rsidR="007113B9">
        <w:rPr>
          <w:b/>
          <w:bCs/>
          <w:sz w:val="20"/>
          <w:szCs w:val="20"/>
        </w:rPr>
        <w:t>prescribe</w:t>
      </w:r>
      <w:r w:rsidRPr="007113B9">
        <w:rPr>
          <w:b/>
          <w:bCs/>
          <w:sz w:val="20"/>
          <w:szCs w:val="20"/>
        </w:rPr>
        <w:t>:</w:t>
      </w:r>
    </w:p>
    <w:tbl>
      <w:tblPr>
        <w:tblW w:w="517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3123"/>
        <w:gridCol w:w="1137"/>
        <w:gridCol w:w="1276"/>
        <w:gridCol w:w="996"/>
        <w:gridCol w:w="1278"/>
        <w:gridCol w:w="1841"/>
      </w:tblGrid>
      <w:tr w:rsidR="0020541E" w:rsidRPr="007D3E99" w14:paraId="3766B010" w14:textId="7850162E" w:rsidTr="00414F2C">
        <w:trPr>
          <w:trHeight w:val="454"/>
        </w:trPr>
        <w:tc>
          <w:tcPr>
            <w:tcW w:w="1756" w:type="pct"/>
            <w:gridSpan w:val="2"/>
            <w:vAlign w:val="center"/>
          </w:tcPr>
          <w:p w14:paraId="19B34C8D" w14:textId="77777777" w:rsidR="00544F19" w:rsidRPr="007D3E99" w:rsidRDefault="00544F19" w:rsidP="00171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Hlk170989979"/>
            <w:r w:rsidRPr="007D3E99">
              <w:rPr>
                <w:rFonts w:ascii="Arial" w:hAnsi="Arial" w:cs="Arial"/>
                <w:sz w:val="20"/>
                <w:szCs w:val="20"/>
              </w:rPr>
              <w:t>Product</w:t>
            </w:r>
          </w:p>
        </w:tc>
        <w:tc>
          <w:tcPr>
            <w:tcW w:w="565" w:type="pct"/>
            <w:vAlign w:val="center"/>
          </w:tcPr>
          <w:p w14:paraId="0E8C8096" w14:textId="77777777" w:rsidR="00544F19" w:rsidRPr="007D3E99" w:rsidRDefault="00544F19" w:rsidP="00171D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PIP Code</w:t>
            </w:r>
          </w:p>
        </w:tc>
        <w:tc>
          <w:tcPr>
            <w:tcW w:w="634" w:type="pct"/>
            <w:vAlign w:val="center"/>
          </w:tcPr>
          <w:p w14:paraId="3F2DB948" w14:textId="77777777" w:rsidR="00544F19" w:rsidRPr="007D3E99" w:rsidRDefault="00544F19" w:rsidP="00171D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495" w:type="pct"/>
            <w:vAlign w:val="center"/>
          </w:tcPr>
          <w:p w14:paraId="5829E13C" w14:textId="77777777" w:rsidR="00544F19" w:rsidRPr="007D3E99" w:rsidRDefault="00544F19" w:rsidP="00171D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Supply duration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59B2B215" w14:textId="499ECBC0" w:rsidR="00544F19" w:rsidRPr="007D3E99" w:rsidRDefault="00544F19" w:rsidP="00171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Frequency</w:t>
            </w:r>
          </w:p>
        </w:tc>
        <w:tc>
          <w:tcPr>
            <w:tcW w:w="915" w:type="pct"/>
          </w:tcPr>
          <w:p w14:paraId="336FDE92" w14:textId="52192481" w:rsidR="00544F19" w:rsidRPr="007D3E99" w:rsidRDefault="00544F19" w:rsidP="00171D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1</w:t>
            </w:r>
            <w:r w:rsidRPr="007D3E9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prescription</w:t>
            </w:r>
            <w:r w:rsidR="000C33DE"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due</w:t>
            </w:r>
          </w:p>
        </w:tc>
      </w:tr>
      <w:tr w:rsidR="0020541E" w:rsidRPr="007D3E99" w14:paraId="241FC5B1" w14:textId="6B168E95" w:rsidTr="00414F2C">
        <w:trPr>
          <w:trHeight w:val="349"/>
        </w:trPr>
        <w:tc>
          <w:tcPr>
            <w:tcW w:w="204" w:type="pct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d w:val="181159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B9EFA2" w14:textId="609C1E5F" w:rsidR="00544F19" w:rsidRPr="007D3E99" w:rsidDel="00395F65" w:rsidRDefault="000C33DE" w:rsidP="000C33DE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7D3E9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sdtContent>
          </w:sdt>
        </w:tc>
        <w:tc>
          <w:tcPr>
            <w:tcW w:w="1552" w:type="pct"/>
            <w:shd w:val="clear" w:color="auto" w:fill="auto"/>
            <w:noWrap/>
            <w:vAlign w:val="center"/>
          </w:tcPr>
          <w:p w14:paraId="5E2AEF1F" w14:textId="1D123534" w:rsidR="00544F19" w:rsidRPr="007D3E99" w:rsidRDefault="00544F19" w:rsidP="00544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Dexcom ONE</w:t>
            </w:r>
            <w:r w:rsidRPr="0038212A">
              <w:rPr>
                <w:rFonts w:ascii="Arial" w:hAnsi="Arial" w:cs="Arial"/>
                <w:color w:val="FF0000"/>
                <w:sz w:val="20"/>
                <w:szCs w:val="20"/>
              </w:rPr>
              <w:t>+</w:t>
            </w:r>
            <w:r w:rsidRPr="007D3E99">
              <w:rPr>
                <w:rFonts w:ascii="Arial" w:hAnsi="Arial" w:cs="Arial"/>
                <w:sz w:val="20"/>
                <w:szCs w:val="20"/>
              </w:rPr>
              <w:t xml:space="preserve"> sensor</w:t>
            </w:r>
          </w:p>
        </w:tc>
        <w:tc>
          <w:tcPr>
            <w:tcW w:w="565" w:type="pct"/>
            <w:vAlign w:val="center"/>
          </w:tcPr>
          <w:p w14:paraId="3024525D" w14:textId="48B28AC6" w:rsidR="00544F19" w:rsidRPr="007D3E99" w:rsidRDefault="00544F19" w:rsidP="00544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426-8058</w:t>
            </w:r>
          </w:p>
        </w:tc>
        <w:tc>
          <w:tcPr>
            <w:tcW w:w="634" w:type="pct"/>
            <w:vAlign w:val="center"/>
          </w:tcPr>
          <w:p w14:paraId="7C7890B3" w14:textId="5E0E05E8" w:rsidR="00544F19" w:rsidRPr="007D3E99" w:rsidRDefault="00544F19" w:rsidP="00544F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3 packs of 1 sensor</w:t>
            </w:r>
          </w:p>
        </w:tc>
        <w:tc>
          <w:tcPr>
            <w:tcW w:w="495" w:type="pct"/>
            <w:vAlign w:val="center"/>
          </w:tcPr>
          <w:p w14:paraId="385417D7" w14:textId="0DC4C093" w:rsidR="00544F19" w:rsidRPr="007D3E99" w:rsidRDefault="00544F19" w:rsidP="00544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days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0D2373D7" w14:textId="501C6E97" w:rsidR="00544F19" w:rsidRPr="007D3E99" w:rsidRDefault="00544F19" w:rsidP="00544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281075463"/>
            <w:placeholder>
              <w:docPart w:val="94D6B2D717DB461989F99E064BEFE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15" w:type="pct"/>
                <w:vAlign w:val="center"/>
              </w:tcPr>
              <w:p w14:paraId="5B68CAC9" w14:textId="3DBFD229" w:rsidR="00544F19" w:rsidRPr="007D3E99" w:rsidRDefault="000C33DE" w:rsidP="000C33DE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7D3E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414F2C" w:rsidRPr="007D3E99" w14:paraId="38038F9A" w14:textId="77777777" w:rsidTr="00414F2C">
        <w:trPr>
          <w:trHeight w:val="402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113290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2D037F19" w14:textId="78D692E0" w:rsidR="00414F2C" w:rsidRDefault="00414F2C" w:rsidP="00414F2C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7D3E9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552" w:type="pct"/>
            <w:shd w:val="clear" w:color="auto" w:fill="auto"/>
            <w:noWrap/>
            <w:vAlign w:val="center"/>
          </w:tcPr>
          <w:p w14:paraId="7A2FBCE4" w14:textId="0EADA2E7" w:rsidR="00414F2C" w:rsidRPr="007D3E99" w:rsidRDefault="00414F2C" w:rsidP="00414F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 xml:space="preserve">FreeStyle Libre 2 </w:t>
            </w:r>
            <w:r w:rsidRPr="0038212A">
              <w:rPr>
                <w:rFonts w:ascii="Arial" w:hAnsi="Arial" w:cs="Arial"/>
                <w:color w:val="FF0000"/>
                <w:sz w:val="20"/>
                <w:szCs w:val="20"/>
              </w:rPr>
              <w:t xml:space="preserve">Plus </w:t>
            </w:r>
            <w:r w:rsidRPr="007D3E99">
              <w:rPr>
                <w:rFonts w:ascii="Arial" w:hAnsi="Arial" w:cs="Arial"/>
                <w:sz w:val="20"/>
                <w:szCs w:val="20"/>
              </w:rPr>
              <w:t>sensor</w:t>
            </w:r>
          </w:p>
        </w:tc>
        <w:tc>
          <w:tcPr>
            <w:tcW w:w="565" w:type="pct"/>
            <w:vAlign w:val="center"/>
          </w:tcPr>
          <w:p w14:paraId="146E7CBA" w14:textId="1ABFA692" w:rsidR="00414F2C" w:rsidRPr="007D3E99" w:rsidRDefault="00414F2C" w:rsidP="00414F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428-0194</w:t>
            </w:r>
          </w:p>
        </w:tc>
        <w:tc>
          <w:tcPr>
            <w:tcW w:w="634" w:type="pct"/>
            <w:vAlign w:val="center"/>
          </w:tcPr>
          <w:p w14:paraId="6DB3B5D2" w14:textId="4565E849" w:rsidR="00414F2C" w:rsidRPr="007D3E99" w:rsidRDefault="00414F2C" w:rsidP="00414F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2 packs of 1 sensor</w:t>
            </w:r>
          </w:p>
        </w:tc>
        <w:tc>
          <w:tcPr>
            <w:tcW w:w="495" w:type="pct"/>
            <w:vAlign w:val="center"/>
          </w:tcPr>
          <w:p w14:paraId="225339B8" w14:textId="718D09AA" w:rsidR="00414F2C" w:rsidRPr="007D3E99" w:rsidRDefault="00414F2C" w:rsidP="00414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6DDA0834" w14:textId="4AB8B418" w:rsidR="00414F2C" w:rsidRPr="007D3E99" w:rsidRDefault="00414F2C" w:rsidP="00414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</w:t>
            </w:r>
          </w:p>
        </w:tc>
        <w:tc>
          <w:tcPr>
            <w:tcW w:w="915" w:type="pct"/>
            <w:vAlign w:val="center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-519859962"/>
              <w:placeholder>
                <w:docPart w:val="AB103B8EC09D49898B95CD958A0608E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079B437" w14:textId="2AE1E7F1" w:rsidR="00414F2C" w:rsidRDefault="00414F2C" w:rsidP="00414F2C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7D3E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</w:tr>
      <w:tr w:rsidR="00D63835" w:rsidRPr="007D3E99" w14:paraId="319F61E9" w14:textId="77777777" w:rsidTr="00414F2C">
        <w:trPr>
          <w:trHeight w:val="402"/>
        </w:trPr>
        <w:sdt>
          <w:sdtPr>
            <w:rPr>
              <w:rFonts w:ascii="Arial" w:hAnsi="Arial" w:cs="Arial"/>
              <w:sz w:val="20"/>
              <w:szCs w:val="20"/>
            </w:rPr>
            <w:id w:val="207414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651FFD1" w14:textId="4B9DD94B" w:rsidR="00D63835" w:rsidRDefault="00675498" w:rsidP="00D63835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2" w:type="pct"/>
            <w:shd w:val="clear" w:color="auto" w:fill="auto"/>
            <w:noWrap/>
            <w:vAlign w:val="center"/>
          </w:tcPr>
          <w:p w14:paraId="62CFC360" w14:textId="5E12D10E" w:rsidR="00D63835" w:rsidRPr="007D3E99" w:rsidRDefault="00084E16" w:rsidP="00D63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FreeStyle Libre 3 sensor </w:t>
            </w:r>
          </w:p>
        </w:tc>
        <w:tc>
          <w:tcPr>
            <w:tcW w:w="565" w:type="pct"/>
            <w:vAlign w:val="center"/>
          </w:tcPr>
          <w:p w14:paraId="57871A88" w14:textId="534A9F01" w:rsidR="00D63835" w:rsidRPr="007D3E99" w:rsidRDefault="00084E16" w:rsidP="00D63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426-6391</w:t>
            </w:r>
          </w:p>
        </w:tc>
        <w:tc>
          <w:tcPr>
            <w:tcW w:w="634" w:type="pct"/>
            <w:vAlign w:val="center"/>
          </w:tcPr>
          <w:p w14:paraId="7511B961" w14:textId="4425B74E" w:rsidR="00D63835" w:rsidRPr="007D3E99" w:rsidRDefault="00084E16" w:rsidP="00D63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2 packs of 1 sensor</w:t>
            </w:r>
            <w:r w:rsidRPr="007D3E99" w:rsidDel="00FC70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14:paraId="4401C69C" w14:textId="629F8EFE" w:rsidR="00D63835" w:rsidRPr="007D3E99" w:rsidRDefault="00084E16" w:rsidP="00D63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28 days</w:t>
            </w:r>
            <w:r w:rsidRPr="007D3E99" w:rsidDel="00FC70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132D18A1" w14:textId="6A02AC8A" w:rsidR="00D63835" w:rsidRPr="007D3E99" w:rsidRDefault="00084E16" w:rsidP="00D63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</w:t>
            </w:r>
            <w:r w:rsidRPr="007D3E99" w:rsidDel="00FC70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-961262422"/>
            <w:placeholder>
              <w:docPart w:val="C933D92E8B7741479D4879D8F27CE3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15" w:type="pct"/>
                <w:vAlign w:val="center"/>
              </w:tcPr>
              <w:p w14:paraId="441696AE" w14:textId="2EA9A909" w:rsidR="00D63835" w:rsidRDefault="00D63835" w:rsidP="00D63835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7D3E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3A0757" w:rsidRPr="007D3E99" w14:paraId="0BADA254" w14:textId="77777777" w:rsidTr="003A0757">
        <w:trPr>
          <w:trHeight w:val="402"/>
        </w:trPr>
        <w:sdt>
          <w:sdtPr>
            <w:rPr>
              <w:rFonts w:ascii="Arial" w:hAnsi="Arial" w:cs="Arial"/>
              <w:sz w:val="20"/>
              <w:szCs w:val="20"/>
            </w:rPr>
            <w:id w:val="-65699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6D27F7EA" w14:textId="2CDB2069" w:rsidR="003A0757" w:rsidRDefault="003A0757" w:rsidP="00D63835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D3E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51" w:type="pct"/>
            <w:gridSpan w:val="3"/>
            <w:shd w:val="clear" w:color="auto" w:fill="auto"/>
            <w:noWrap/>
            <w:vAlign w:val="center"/>
          </w:tcPr>
          <w:p w14:paraId="0DFE550B" w14:textId="053D7779" w:rsidR="003A0757" w:rsidRDefault="003A0757" w:rsidP="00D63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Sharpsguard</w:t>
            </w:r>
            <w:proofErr w:type="spellEnd"/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 litre </w:t>
            </w:r>
            <w:r w:rsidRPr="007D3E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sharps bin</w:t>
            </w:r>
          </w:p>
        </w:tc>
        <w:tc>
          <w:tcPr>
            <w:tcW w:w="1130" w:type="pct"/>
            <w:gridSpan w:val="2"/>
            <w:vAlign w:val="center"/>
          </w:tcPr>
          <w:p w14:paraId="3E72B4D1" w14:textId="76807D83" w:rsidR="003A0757" w:rsidRDefault="003A0757" w:rsidP="00D638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required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en-GB"/>
            </w:rPr>
            <w:id w:val="457848260"/>
            <w:placeholder>
              <w:docPart w:val="90359AF8B6114FD2B268DF490EBFF7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15" w:type="pct"/>
                <w:vAlign w:val="center"/>
              </w:tcPr>
              <w:p w14:paraId="518F90AA" w14:textId="7B877770" w:rsidR="003A0757" w:rsidRDefault="003A0757" w:rsidP="00D63835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7D3E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271CE5B7" w14:textId="5DE62416" w:rsidR="00AC120C" w:rsidRDefault="00B11AE3" w:rsidP="00AC120C">
      <w:pPr>
        <w:pStyle w:val="Default"/>
        <w:spacing w:before="240" w:after="240" w:line="360" w:lineRule="auto"/>
        <w:rPr>
          <w:rFonts w:eastAsia="Times New Roman" w:cs="Times New Roman"/>
          <w:b/>
          <w:bCs/>
          <w:sz w:val="20"/>
          <w:szCs w:val="20"/>
          <w:lang w:eastAsia="en-GB"/>
        </w:rPr>
      </w:pPr>
      <w:bookmarkStart w:id="1" w:name="_Hlk170206870"/>
      <w:bookmarkEnd w:id="0"/>
      <w:r w:rsidRPr="00B11AE3">
        <w:rPr>
          <w:rFonts w:eastAsia="Times New Roman" w:cs="Times New Roman"/>
          <w:b/>
          <w:bCs/>
          <w:sz w:val="20"/>
          <w:szCs w:val="20"/>
          <w:u w:val="single"/>
          <w:lang w:eastAsia="en-GB"/>
        </w:rPr>
        <w:t>Blood glucose self-monitoring</w:t>
      </w:r>
      <w:bookmarkEnd w:id="1"/>
    </w:p>
    <w:p w14:paraId="1AA572C0" w14:textId="6FC77731" w:rsidR="00AC120C" w:rsidRPr="00A162BF" w:rsidRDefault="00AC120C" w:rsidP="00AC120C">
      <w:pPr>
        <w:pStyle w:val="Default"/>
        <w:spacing w:after="240" w:line="360" w:lineRule="auto"/>
        <w:rPr>
          <w:rFonts w:eastAsia="Times New Roman" w:cs="Times New Roman"/>
          <w:b/>
          <w:bCs/>
          <w:sz w:val="20"/>
          <w:szCs w:val="20"/>
          <w:lang w:eastAsia="en-GB"/>
        </w:rPr>
      </w:pPr>
      <w:r w:rsidRPr="00CF339F">
        <w:rPr>
          <w:sz w:val="20"/>
          <w:szCs w:val="20"/>
        </w:rPr>
        <w:t xml:space="preserve">Please be aware that your patient will require a </w:t>
      </w:r>
      <w:r w:rsidRPr="001B275D">
        <w:rPr>
          <w:b/>
          <w:bCs/>
          <w:sz w:val="20"/>
          <w:szCs w:val="20"/>
          <w:u w:val="single"/>
        </w:rPr>
        <w:t>reduced quantity</w:t>
      </w:r>
      <w:r w:rsidRPr="00CF339F">
        <w:rPr>
          <w:sz w:val="20"/>
          <w:szCs w:val="20"/>
        </w:rPr>
        <w:t xml:space="preserve"> of blood glucose test strips</w:t>
      </w:r>
      <w:r>
        <w:rPr>
          <w:sz w:val="20"/>
          <w:szCs w:val="20"/>
        </w:rPr>
        <w:t xml:space="preserve"> </w:t>
      </w:r>
      <w:r w:rsidR="0038212A">
        <w:rPr>
          <w:sz w:val="20"/>
          <w:szCs w:val="20"/>
        </w:rPr>
        <w:t xml:space="preserve">and </w:t>
      </w:r>
      <w:r>
        <w:rPr>
          <w:sz w:val="20"/>
          <w:szCs w:val="20"/>
        </w:rPr>
        <w:t>lancets.</w:t>
      </w:r>
    </w:p>
    <w:p w14:paraId="080783D6" w14:textId="77777777" w:rsidR="00AC120C" w:rsidRPr="00A162BF" w:rsidRDefault="00AC120C" w:rsidP="00081455">
      <w:pPr>
        <w:pStyle w:val="Default"/>
        <w:spacing w:after="240" w:line="360" w:lineRule="auto"/>
        <w:rPr>
          <w:rFonts w:eastAsia="Times New Roman" w:cs="Times New Roman"/>
          <w:bCs/>
          <w:sz w:val="20"/>
          <w:szCs w:val="20"/>
          <w:lang w:eastAsia="en-GB"/>
        </w:rPr>
      </w:pPr>
      <w:r w:rsidRPr="00CF339F">
        <w:rPr>
          <w:rFonts w:eastAsia="Times New Roman" w:cs="Times New Roman"/>
          <w:b/>
          <w:sz w:val="20"/>
          <w:szCs w:val="20"/>
          <w:lang w:eastAsia="en-GB"/>
        </w:rPr>
        <w:lastRenderedPageBreak/>
        <w:t>Q</w:t>
      </w:r>
      <w:r>
        <w:rPr>
          <w:rFonts w:eastAsia="Times New Roman" w:cs="Times New Roman"/>
          <w:b/>
          <w:sz w:val="20"/>
          <w:szCs w:val="20"/>
          <w:lang w:eastAsia="en-GB"/>
        </w:rPr>
        <w:t>uanti</w:t>
      </w:r>
      <w:r w:rsidRPr="00CF339F">
        <w:rPr>
          <w:rFonts w:eastAsia="Times New Roman" w:cs="Times New Roman"/>
          <w:b/>
          <w:sz w:val="20"/>
          <w:szCs w:val="20"/>
          <w:lang w:eastAsia="en-GB"/>
        </w:rPr>
        <w:t>ty:</w:t>
      </w:r>
      <w:r>
        <w:rPr>
          <w:rFonts w:eastAsia="Times New Roman" w:cs="Times New Roman"/>
          <w:b/>
          <w:sz w:val="20"/>
          <w:szCs w:val="20"/>
          <w:lang w:eastAsia="en-GB"/>
        </w:rPr>
        <w:t xml:space="preserve">  </w:t>
      </w:r>
      <w:sdt>
        <w:sdtPr>
          <w:rPr>
            <w:rFonts w:eastAsia="Times New Roman" w:cs="Times New Roman"/>
            <w:b/>
            <w:sz w:val="20"/>
            <w:szCs w:val="20"/>
            <w:lang w:eastAsia="en-GB"/>
          </w:rPr>
          <w:id w:val="369423266"/>
          <w:placeholder>
            <w:docPart w:val="A7A66E67637E40D2ABB706159D47FBAD"/>
          </w:placeholder>
          <w:showingPlcHdr/>
        </w:sdtPr>
        <w:sdtEndPr/>
        <w:sdtContent>
          <w:r w:rsidRPr="00BF55EC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rFonts w:eastAsia="Times New Roman" w:cs="Times New Roman"/>
          <w:b/>
          <w:sz w:val="20"/>
          <w:szCs w:val="20"/>
          <w:lang w:eastAsia="en-GB"/>
        </w:rPr>
        <w:t xml:space="preserve"> every</w:t>
      </w:r>
      <w:r w:rsidRPr="00CF339F">
        <w:rPr>
          <w:rFonts w:eastAsia="Times New Roman" w:cs="Times New Roman"/>
          <w:b/>
          <w:sz w:val="20"/>
          <w:szCs w:val="20"/>
          <w:lang w:eastAsia="en-GB"/>
        </w:rPr>
        <w:t xml:space="preserve"> </w:t>
      </w:r>
      <w:sdt>
        <w:sdtPr>
          <w:rPr>
            <w:rFonts w:eastAsia="Times New Roman" w:cs="Times New Roman"/>
            <w:b/>
            <w:sz w:val="20"/>
            <w:szCs w:val="20"/>
            <w:lang w:eastAsia="en-GB"/>
          </w:rPr>
          <w:id w:val="1896773368"/>
          <w:placeholder>
            <w:docPart w:val="3BA3EC100BC841158D800D28E88E041F"/>
          </w:placeholder>
          <w:showingPlcHdr/>
        </w:sdtPr>
        <w:sdtEndPr/>
        <w:sdtContent>
          <w:r w:rsidRPr="00BF55EC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rFonts w:eastAsia="Times New Roman" w:cs="Times New Roman"/>
          <w:b/>
          <w:sz w:val="20"/>
          <w:szCs w:val="20"/>
          <w:lang w:eastAsia="en-GB"/>
        </w:rPr>
        <w:t xml:space="preserve"> month(s)</w:t>
      </w:r>
    </w:p>
    <w:p w14:paraId="1A1751F2" w14:textId="77777777" w:rsidR="00081455" w:rsidRPr="00E616AD" w:rsidRDefault="00081455" w:rsidP="00081455">
      <w:pPr>
        <w:pStyle w:val="Default"/>
        <w:spacing w:before="200" w:line="360" w:lineRule="auto"/>
        <w:rPr>
          <w:sz w:val="20"/>
          <w:szCs w:val="20"/>
        </w:rPr>
      </w:pPr>
      <w:r w:rsidRPr="00E616AD">
        <w:rPr>
          <w:sz w:val="20"/>
          <w:szCs w:val="20"/>
        </w:rPr>
        <w:t xml:space="preserve">Thank you for your help. </w:t>
      </w:r>
    </w:p>
    <w:p w14:paraId="0BAF8271" w14:textId="77777777" w:rsidR="00081455" w:rsidRDefault="00081455" w:rsidP="00081455">
      <w:pPr>
        <w:pStyle w:val="Default"/>
        <w:spacing w:line="360" w:lineRule="auto"/>
        <w:rPr>
          <w:sz w:val="20"/>
          <w:szCs w:val="20"/>
        </w:rPr>
      </w:pPr>
    </w:p>
    <w:p w14:paraId="672BCE23" w14:textId="77777777" w:rsidR="00081455" w:rsidRPr="00E616AD" w:rsidRDefault="00081455" w:rsidP="00081455">
      <w:pPr>
        <w:pStyle w:val="Default"/>
        <w:spacing w:line="360" w:lineRule="auto"/>
        <w:rPr>
          <w:sz w:val="20"/>
          <w:szCs w:val="20"/>
        </w:rPr>
      </w:pPr>
      <w:r w:rsidRPr="00E616AD">
        <w:rPr>
          <w:sz w:val="20"/>
          <w:szCs w:val="20"/>
        </w:rPr>
        <w:t>Yours sincerely</w:t>
      </w:r>
    </w:p>
    <w:sdt>
      <w:sdtPr>
        <w:rPr>
          <w:sz w:val="20"/>
          <w:szCs w:val="20"/>
        </w:rPr>
        <w:id w:val="835034210"/>
        <w:placeholder>
          <w:docPart w:val="365D676680DA41A6A7A10A309A922413"/>
        </w:placeholder>
        <w:showingPlcHdr/>
      </w:sdtPr>
      <w:sdtEndPr/>
      <w:sdtContent>
        <w:p w14:paraId="1690118C" w14:textId="77777777" w:rsidR="00081455" w:rsidRPr="00E616AD" w:rsidRDefault="00081455" w:rsidP="00081455">
          <w:pPr>
            <w:pStyle w:val="Default"/>
            <w:spacing w:line="360" w:lineRule="auto"/>
            <w:rPr>
              <w:sz w:val="20"/>
              <w:szCs w:val="20"/>
            </w:rPr>
          </w:pPr>
          <w:r w:rsidRPr="00E616A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347D1466" w14:textId="291B5EF9" w:rsidR="00BF55EC" w:rsidRPr="00CF339F" w:rsidRDefault="00BF55EC" w:rsidP="00081455">
      <w:pPr>
        <w:pStyle w:val="Default"/>
        <w:spacing w:before="200" w:after="240" w:line="360" w:lineRule="auto"/>
        <w:rPr>
          <w:sz w:val="20"/>
          <w:szCs w:val="20"/>
        </w:rPr>
      </w:pPr>
    </w:p>
    <w:sectPr w:rsidR="00BF55EC" w:rsidRPr="00CF339F" w:rsidSect="004F1958">
      <w:pgSz w:w="11906" w:h="16838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B6A0" w14:textId="77777777" w:rsidR="0082475C" w:rsidRDefault="0082475C" w:rsidP="001B65A8">
      <w:pPr>
        <w:spacing w:after="0" w:line="240" w:lineRule="auto"/>
      </w:pPr>
      <w:r>
        <w:separator/>
      </w:r>
    </w:p>
  </w:endnote>
  <w:endnote w:type="continuationSeparator" w:id="0">
    <w:p w14:paraId="62428EE4" w14:textId="77777777" w:rsidR="0082475C" w:rsidRDefault="0082475C" w:rsidP="001B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59A6" w14:textId="77777777" w:rsidR="0082475C" w:rsidRDefault="0082475C" w:rsidP="001B65A8">
      <w:pPr>
        <w:spacing w:after="0" w:line="240" w:lineRule="auto"/>
      </w:pPr>
      <w:r>
        <w:separator/>
      </w:r>
    </w:p>
  </w:footnote>
  <w:footnote w:type="continuationSeparator" w:id="0">
    <w:p w14:paraId="244B4B76" w14:textId="77777777" w:rsidR="0082475C" w:rsidRDefault="0082475C" w:rsidP="001B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4D62"/>
    <w:multiLevelType w:val="hybridMultilevel"/>
    <w:tmpl w:val="4A448F5A"/>
    <w:lvl w:ilvl="0" w:tplc="0C94D816">
      <w:start w:val="1"/>
      <w:numFmt w:val="decimal"/>
      <w:lvlText w:val="%1."/>
      <w:lvlJc w:val="left"/>
      <w:pPr>
        <w:ind w:left="709" w:hanging="36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2989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38"/>
    <w:rsid w:val="000077E8"/>
    <w:rsid w:val="00012F4D"/>
    <w:rsid w:val="00015997"/>
    <w:rsid w:val="000201F8"/>
    <w:rsid w:val="00032BBB"/>
    <w:rsid w:val="000543CC"/>
    <w:rsid w:val="00063815"/>
    <w:rsid w:val="00070973"/>
    <w:rsid w:val="00081455"/>
    <w:rsid w:val="0008452C"/>
    <w:rsid w:val="00084E16"/>
    <w:rsid w:val="00090EEF"/>
    <w:rsid w:val="000947C3"/>
    <w:rsid w:val="000A49A7"/>
    <w:rsid w:val="000B05F8"/>
    <w:rsid w:val="000B10D0"/>
    <w:rsid w:val="000B127C"/>
    <w:rsid w:val="000B41D9"/>
    <w:rsid w:val="000B42EC"/>
    <w:rsid w:val="000C33DE"/>
    <w:rsid w:val="000D1465"/>
    <w:rsid w:val="000E227B"/>
    <w:rsid w:val="000E62D8"/>
    <w:rsid w:val="000E6574"/>
    <w:rsid w:val="000F7F4D"/>
    <w:rsid w:val="00115E9E"/>
    <w:rsid w:val="001314D9"/>
    <w:rsid w:val="0013230C"/>
    <w:rsid w:val="00134AC1"/>
    <w:rsid w:val="00147770"/>
    <w:rsid w:val="001523CD"/>
    <w:rsid w:val="00157BEA"/>
    <w:rsid w:val="001A0D96"/>
    <w:rsid w:val="001B275D"/>
    <w:rsid w:val="001B2E2E"/>
    <w:rsid w:val="001B65A8"/>
    <w:rsid w:val="001C2338"/>
    <w:rsid w:val="001C43C9"/>
    <w:rsid w:val="001E10B5"/>
    <w:rsid w:val="0020541E"/>
    <w:rsid w:val="00210A73"/>
    <w:rsid w:val="00226C10"/>
    <w:rsid w:val="002502D8"/>
    <w:rsid w:val="00251DD3"/>
    <w:rsid w:val="00252EDC"/>
    <w:rsid w:val="00256A3F"/>
    <w:rsid w:val="00276A08"/>
    <w:rsid w:val="002A0651"/>
    <w:rsid w:val="002C274E"/>
    <w:rsid w:val="002C6085"/>
    <w:rsid w:val="002D21D4"/>
    <w:rsid w:val="002D3530"/>
    <w:rsid w:val="002E3BC8"/>
    <w:rsid w:val="002F5D81"/>
    <w:rsid w:val="00307DAC"/>
    <w:rsid w:val="00337DC4"/>
    <w:rsid w:val="003446D5"/>
    <w:rsid w:val="00345894"/>
    <w:rsid w:val="00347511"/>
    <w:rsid w:val="003475C6"/>
    <w:rsid w:val="003611B3"/>
    <w:rsid w:val="00366500"/>
    <w:rsid w:val="003675D9"/>
    <w:rsid w:val="00372FB9"/>
    <w:rsid w:val="0038212A"/>
    <w:rsid w:val="0038699C"/>
    <w:rsid w:val="003A0757"/>
    <w:rsid w:val="003A678D"/>
    <w:rsid w:val="003B5BED"/>
    <w:rsid w:val="003E3445"/>
    <w:rsid w:val="0040152C"/>
    <w:rsid w:val="00405B86"/>
    <w:rsid w:val="00414F2C"/>
    <w:rsid w:val="00416CD2"/>
    <w:rsid w:val="0041726B"/>
    <w:rsid w:val="0045711B"/>
    <w:rsid w:val="0047045D"/>
    <w:rsid w:val="00474CC8"/>
    <w:rsid w:val="004B4446"/>
    <w:rsid w:val="004B7E82"/>
    <w:rsid w:val="004C37BA"/>
    <w:rsid w:val="004C5B49"/>
    <w:rsid w:val="004C6B0A"/>
    <w:rsid w:val="004E50B8"/>
    <w:rsid w:val="004F1958"/>
    <w:rsid w:val="005054E3"/>
    <w:rsid w:val="00523F3C"/>
    <w:rsid w:val="00544F19"/>
    <w:rsid w:val="0054525D"/>
    <w:rsid w:val="00556F2A"/>
    <w:rsid w:val="00564026"/>
    <w:rsid w:val="00565D43"/>
    <w:rsid w:val="005875EF"/>
    <w:rsid w:val="005C6024"/>
    <w:rsid w:val="005F6B01"/>
    <w:rsid w:val="006121F6"/>
    <w:rsid w:val="00654F96"/>
    <w:rsid w:val="0065606F"/>
    <w:rsid w:val="00656986"/>
    <w:rsid w:val="00665A68"/>
    <w:rsid w:val="00670080"/>
    <w:rsid w:val="00675498"/>
    <w:rsid w:val="00695A9C"/>
    <w:rsid w:val="006A4442"/>
    <w:rsid w:val="006B4E40"/>
    <w:rsid w:val="006E36EC"/>
    <w:rsid w:val="006E7E93"/>
    <w:rsid w:val="006F19D1"/>
    <w:rsid w:val="007113B9"/>
    <w:rsid w:val="00713F34"/>
    <w:rsid w:val="00750122"/>
    <w:rsid w:val="00795B85"/>
    <w:rsid w:val="007D3E99"/>
    <w:rsid w:val="007D7CAF"/>
    <w:rsid w:val="007E24BD"/>
    <w:rsid w:val="007E4A06"/>
    <w:rsid w:val="007F032B"/>
    <w:rsid w:val="007F659C"/>
    <w:rsid w:val="00800CD5"/>
    <w:rsid w:val="00804AF4"/>
    <w:rsid w:val="00807413"/>
    <w:rsid w:val="0081243C"/>
    <w:rsid w:val="00823C63"/>
    <w:rsid w:val="0082475C"/>
    <w:rsid w:val="00826E17"/>
    <w:rsid w:val="00834812"/>
    <w:rsid w:val="008636A4"/>
    <w:rsid w:val="008707D2"/>
    <w:rsid w:val="008715FD"/>
    <w:rsid w:val="00877F3D"/>
    <w:rsid w:val="008B46A0"/>
    <w:rsid w:val="008B7F33"/>
    <w:rsid w:val="008D3C42"/>
    <w:rsid w:val="008D65DC"/>
    <w:rsid w:val="008F264D"/>
    <w:rsid w:val="009039D7"/>
    <w:rsid w:val="009178C4"/>
    <w:rsid w:val="009370BD"/>
    <w:rsid w:val="00940E37"/>
    <w:rsid w:val="00947CCA"/>
    <w:rsid w:val="00961EF2"/>
    <w:rsid w:val="009924B7"/>
    <w:rsid w:val="00A05675"/>
    <w:rsid w:val="00A0672E"/>
    <w:rsid w:val="00A162BF"/>
    <w:rsid w:val="00A54524"/>
    <w:rsid w:val="00A56608"/>
    <w:rsid w:val="00A6667C"/>
    <w:rsid w:val="00A86CFD"/>
    <w:rsid w:val="00AC120C"/>
    <w:rsid w:val="00AD5515"/>
    <w:rsid w:val="00AE2020"/>
    <w:rsid w:val="00AE4E77"/>
    <w:rsid w:val="00B02F63"/>
    <w:rsid w:val="00B0425E"/>
    <w:rsid w:val="00B11AE3"/>
    <w:rsid w:val="00B27CB7"/>
    <w:rsid w:val="00B4201A"/>
    <w:rsid w:val="00B56F51"/>
    <w:rsid w:val="00B63E97"/>
    <w:rsid w:val="00B86700"/>
    <w:rsid w:val="00B86B62"/>
    <w:rsid w:val="00BB6042"/>
    <w:rsid w:val="00BC77FA"/>
    <w:rsid w:val="00BE48F9"/>
    <w:rsid w:val="00BE54CB"/>
    <w:rsid w:val="00BF55EC"/>
    <w:rsid w:val="00C107F3"/>
    <w:rsid w:val="00C22D39"/>
    <w:rsid w:val="00C2609B"/>
    <w:rsid w:val="00C30330"/>
    <w:rsid w:val="00C5240C"/>
    <w:rsid w:val="00C52E6E"/>
    <w:rsid w:val="00C722DC"/>
    <w:rsid w:val="00C7576C"/>
    <w:rsid w:val="00C81CDC"/>
    <w:rsid w:val="00C902CE"/>
    <w:rsid w:val="00C9425F"/>
    <w:rsid w:val="00CA1D5B"/>
    <w:rsid w:val="00CB21C0"/>
    <w:rsid w:val="00CB4B9D"/>
    <w:rsid w:val="00CC0FFD"/>
    <w:rsid w:val="00CC62A5"/>
    <w:rsid w:val="00CD201F"/>
    <w:rsid w:val="00CD3D54"/>
    <w:rsid w:val="00CF339F"/>
    <w:rsid w:val="00D03B23"/>
    <w:rsid w:val="00D21F9E"/>
    <w:rsid w:val="00D5247D"/>
    <w:rsid w:val="00D5508A"/>
    <w:rsid w:val="00D63835"/>
    <w:rsid w:val="00D83A57"/>
    <w:rsid w:val="00DC6C6D"/>
    <w:rsid w:val="00DD2364"/>
    <w:rsid w:val="00DF677B"/>
    <w:rsid w:val="00E25AA7"/>
    <w:rsid w:val="00E348D7"/>
    <w:rsid w:val="00E42BC7"/>
    <w:rsid w:val="00E53954"/>
    <w:rsid w:val="00E54B33"/>
    <w:rsid w:val="00E6447D"/>
    <w:rsid w:val="00EB3A8D"/>
    <w:rsid w:val="00EB455F"/>
    <w:rsid w:val="00EC69FF"/>
    <w:rsid w:val="00F0561E"/>
    <w:rsid w:val="00F813FC"/>
    <w:rsid w:val="00F96594"/>
    <w:rsid w:val="00FC1D95"/>
    <w:rsid w:val="00FC46E1"/>
    <w:rsid w:val="00FC6B98"/>
    <w:rsid w:val="00FC704A"/>
    <w:rsid w:val="00FD618B"/>
    <w:rsid w:val="00FD7E1F"/>
    <w:rsid w:val="00FE2B18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43E23"/>
  <w15:docId w15:val="{21612D8A-0170-42A2-9284-0812FAC0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A8"/>
  </w:style>
  <w:style w:type="paragraph" w:styleId="Footer">
    <w:name w:val="footer"/>
    <w:basedOn w:val="Normal"/>
    <w:link w:val="FooterChar"/>
    <w:uiPriority w:val="99"/>
    <w:unhideWhenUsed/>
    <w:rsid w:val="001B6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A8"/>
  </w:style>
  <w:style w:type="paragraph" w:customStyle="1" w:styleId="Default">
    <w:name w:val="Default"/>
    <w:rsid w:val="001B6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6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4E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7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F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5B85"/>
    <w:pPr>
      <w:spacing w:after="0" w:line="240" w:lineRule="auto"/>
    </w:pPr>
  </w:style>
  <w:style w:type="table" w:styleId="TableGrid">
    <w:name w:val="Table Grid"/>
    <w:basedOn w:val="TableNormal"/>
    <w:uiPriority w:val="39"/>
    <w:rsid w:val="00B5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201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D20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C0FFD"/>
    <w:pPr>
      <w:widowControl w:val="0"/>
      <w:spacing w:after="0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6B2D717DB461989F99E064BEF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C7F03-56BE-4AE5-B149-CA0D5BF3880B}"/>
      </w:docPartPr>
      <w:docPartBody>
        <w:p w:rsidR="00B9589A" w:rsidRDefault="0004255E" w:rsidP="0004255E">
          <w:pPr>
            <w:pStyle w:val="94D6B2D717DB461989F99E064BEFE1642"/>
          </w:pPr>
          <w:r w:rsidRPr="007D3E99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11CF65278C41481AA0E2D837CE0A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40D5-1C67-47A2-BD72-3FEFD785B24C}"/>
      </w:docPartPr>
      <w:docPartBody>
        <w:p w:rsidR="00B9589A" w:rsidRDefault="0004255E" w:rsidP="0004255E">
          <w:pPr>
            <w:pStyle w:val="11CF65278C41481AA0E2D837CE0A7DB42"/>
          </w:pPr>
          <w:r w:rsidRPr="0020541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403F3FEE06E4BECBE80F28D4B42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2B2D-0213-48AC-9B62-BAB0C7C20B95}"/>
      </w:docPartPr>
      <w:docPartBody>
        <w:p w:rsidR="00B9589A" w:rsidRDefault="0004255E" w:rsidP="0004255E">
          <w:pPr>
            <w:pStyle w:val="4403F3FEE06E4BECBE80F28D4B422BA02"/>
          </w:pPr>
          <w:r w:rsidRPr="0020541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64AFB941A7F4D95A8E7CA938676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FBA3-3598-41E6-ADCD-6936CB8E2CD9}"/>
      </w:docPartPr>
      <w:docPartBody>
        <w:p w:rsidR="00B9589A" w:rsidRDefault="0004255E" w:rsidP="0004255E">
          <w:pPr>
            <w:pStyle w:val="364AFB941A7F4D95A8E7CA938676080C2"/>
          </w:pPr>
          <w:r w:rsidRPr="00E53954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A2DCFD1BC484E9DA0073EA04B34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F1AC-916C-4D45-9216-62A1EA385C72}"/>
      </w:docPartPr>
      <w:docPartBody>
        <w:p w:rsidR="00B9589A" w:rsidRDefault="0004255E" w:rsidP="0004255E">
          <w:pPr>
            <w:pStyle w:val="4A2DCFD1BC484E9DA0073EA04B34000A2"/>
          </w:pPr>
          <w:r w:rsidRPr="0020541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7DEAEB528E3442B9AEC30990F15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FB00-F713-40DC-AF1D-6FAC4BE62624}"/>
      </w:docPartPr>
      <w:docPartBody>
        <w:p w:rsidR="00B9589A" w:rsidRDefault="0004255E" w:rsidP="0004255E">
          <w:pPr>
            <w:pStyle w:val="37DEAEB528E3442B9AEC30990F158D8D2"/>
          </w:pPr>
          <w:r w:rsidRPr="0020541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103B8EC09D49898B95CD958A06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C141-D0D5-454A-B03B-CFAE0FE7711E}"/>
      </w:docPartPr>
      <w:docPartBody>
        <w:p w:rsidR="00F0628F" w:rsidRDefault="0004255E" w:rsidP="0004255E">
          <w:pPr>
            <w:pStyle w:val="AB103B8EC09D49898B95CD958A0608E72"/>
          </w:pPr>
          <w:r w:rsidRPr="007D3E99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C933D92E8B7741479D4879D8F27C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2269F-D583-459A-A7E9-1254EF8FD3FB}"/>
      </w:docPartPr>
      <w:docPartBody>
        <w:p w:rsidR="0004255E" w:rsidRDefault="0004255E" w:rsidP="0004255E">
          <w:pPr>
            <w:pStyle w:val="C933D92E8B7741479D4879D8F27CE3C4"/>
          </w:pPr>
          <w:r w:rsidRPr="007D3E99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A7A66E67637E40D2ABB706159D47F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8EB4-05C7-4726-8CC9-DD0400C95A58}"/>
      </w:docPartPr>
      <w:docPartBody>
        <w:p w:rsidR="0004255E" w:rsidRDefault="0004255E" w:rsidP="0004255E">
          <w:pPr>
            <w:pStyle w:val="A7A66E67637E40D2ABB706159D47FBAD"/>
          </w:pPr>
          <w:r w:rsidRPr="00C039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3EC100BC841158D800D28E88E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DEB4-9A67-4E69-92CF-B3B1C28BFC48}"/>
      </w:docPartPr>
      <w:docPartBody>
        <w:p w:rsidR="0004255E" w:rsidRDefault="0004255E" w:rsidP="0004255E">
          <w:pPr>
            <w:pStyle w:val="3BA3EC100BC841158D800D28E88E041F"/>
          </w:pPr>
          <w:r w:rsidRPr="00C039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59AF8B6114FD2B268DF490EB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4653-2891-46B3-B915-56290D999130}"/>
      </w:docPartPr>
      <w:docPartBody>
        <w:p w:rsidR="0004255E" w:rsidRDefault="0004255E" w:rsidP="0004255E">
          <w:pPr>
            <w:pStyle w:val="90359AF8B6114FD2B268DF490EBFF716"/>
          </w:pPr>
          <w:r w:rsidRPr="007D3E99">
            <w:rPr>
              <w:rStyle w:val="PlaceholderText"/>
              <w:rFonts w:ascii="Arial" w:hAnsi="Arial" w:cs="Arial"/>
              <w:sz w:val="18"/>
              <w:szCs w:val="18"/>
            </w:rPr>
            <w:t>Click or tap to enter a date.</w:t>
          </w:r>
        </w:p>
      </w:docPartBody>
    </w:docPart>
    <w:docPart>
      <w:docPartPr>
        <w:name w:val="365D676680DA41A6A7A10A309A922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E8F9-1D96-4C34-B873-E5B11C248558}"/>
      </w:docPartPr>
      <w:docPartBody>
        <w:p w:rsidR="0004255E" w:rsidRDefault="0004255E" w:rsidP="0004255E">
          <w:pPr>
            <w:pStyle w:val="365D676680DA41A6A7A10A309A922413"/>
          </w:pPr>
          <w:r w:rsidRPr="00C03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9A"/>
    <w:rsid w:val="0004255E"/>
    <w:rsid w:val="00067D32"/>
    <w:rsid w:val="003979A5"/>
    <w:rsid w:val="00497C77"/>
    <w:rsid w:val="00B9589A"/>
    <w:rsid w:val="00C453F6"/>
    <w:rsid w:val="00D02F50"/>
    <w:rsid w:val="00F0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55E"/>
    <w:rPr>
      <w:color w:val="808080"/>
    </w:rPr>
  </w:style>
  <w:style w:type="paragraph" w:customStyle="1" w:styleId="4A2DCFD1BC484E9DA0073EA04B34000A2">
    <w:name w:val="4A2DCFD1BC484E9DA0073EA04B34000A2"/>
    <w:rsid w:val="0004255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paragraph" w:customStyle="1" w:styleId="11CF65278C41481AA0E2D837CE0A7DB42">
    <w:name w:val="11CF65278C41481AA0E2D837CE0A7DB42"/>
    <w:rsid w:val="0004255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paragraph" w:customStyle="1" w:styleId="4403F3FEE06E4BECBE80F28D4B422BA02">
    <w:name w:val="4403F3FEE06E4BECBE80F28D4B422BA02"/>
    <w:rsid w:val="0004255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paragraph" w:customStyle="1" w:styleId="364AFB941A7F4D95A8E7CA938676080C2">
    <w:name w:val="364AFB941A7F4D95A8E7CA938676080C2"/>
    <w:rsid w:val="0004255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paragraph" w:customStyle="1" w:styleId="37DEAEB528E3442B9AEC30990F158D8D2">
    <w:name w:val="37DEAEB528E3442B9AEC30990F158D8D2"/>
    <w:rsid w:val="0004255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  <w:style w:type="paragraph" w:customStyle="1" w:styleId="94D6B2D717DB461989F99E064BEFE1642">
    <w:name w:val="94D6B2D717DB461989F99E064BEFE1642"/>
    <w:rsid w:val="0004255E"/>
    <w:rPr>
      <w:rFonts w:eastAsiaTheme="minorHAnsi"/>
      <w:kern w:val="0"/>
      <w:lang w:eastAsia="en-US"/>
      <w14:ligatures w14:val="none"/>
    </w:rPr>
  </w:style>
  <w:style w:type="paragraph" w:customStyle="1" w:styleId="455E5575CECD4A4D9B02D55AF6DFC7A22">
    <w:name w:val="455E5575CECD4A4D9B02D55AF6DFC7A22"/>
    <w:rsid w:val="0004255E"/>
    <w:rPr>
      <w:rFonts w:eastAsiaTheme="minorHAnsi"/>
      <w:kern w:val="0"/>
      <w:lang w:eastAsia="en-US"/>
      <w14:ligatures w14:val="none"/>
    </w:rPr>
  </w:style>
  <w:style w:type="paragraph" w:customStyle="1" w:styleId="A3D24F0790574014B89329D384AB44E02">
    <w:name w:val="A3D24F0790574014B89329D384AB44E02"/>
    <w:rsid w:val="0004255E"/>
    <w:rPr>
      <w:rFonts w:eastAsiaTheme="minorHAnsi"/>
      <w:kern w:val="0"/>
      <w:lang w:eastAsia="en-US"/>
      <w14:ligatures w14:val="none"/>
    </w:rPr>
  </w:style>
  <w:style w:type="paragraph" w:customStyle="1" w:styleId="AB103B8EC09D49898B95CD958A0608E72">
    <w:name w:val="AB103B8EC09D49898B95CD958A0608E72"/>
    <w:rsid w:val="0004255E"/>
    <w:rPr>
      <w:rFonts w:eastAsiaTheme="minorHAnsi"/>
      <w:kern w:val="0"/>
      <w:lang w:eastAsia="en-US"/>
      <w14:ligatures w14:val="none"/>
    </w:rPr>
  </w:style>
  <w:style w:type="paragraph" w:customStyle="1" w:styleId="05F751812FD34ACD8DB49AB4AA1772EF2">
    <w:name w:val="05F751812FD34ACD8DB49AB4AA1772EF2"/>
    <w:rsid w:val="0004255E"/>
    <w:rPr>
      <w:rFonts w:eastAsiaTheme="minorHAnsi"/>
      <w:kern w:val="0"/>
      <w:lang w:eastAsia="en-US"/>
      <w14:ligatures w14:val="none"/>
    </w:rPr>
  </w:style>
  <w:style w:type="paragraph" w:customStyle="1" w:styleId="C933D92E8B7741479D4879D8F27CE3C4">
    <w:name w:val="C933D92E8B7741479D4879D8F27CE3C4"/>
    <w:rsid w:val="0004255E"/>
  </w:style>
  <w:style w:type="paragraph" w:customStyle="1" w:styleId="60F31AE8CCC44AB9B6D98D0EB7B0BA1A">
    <w:name w:val="60F31AE8CCC44AB9B6D98D0EB7B0BA1A"/>
    <w:rsid w:val="0004255E"/>
  </w:style>
  <w:style w:type="paragraph" w:customStyle="1" w:styleId="A7A66E67637E40D2ABB706159D47FBAD">
    <w:name w:val="A7A66E67637E40D2ABB706159D47FBAD"/>
    <w:rsid w:val="0004255E"/>
  </w:style>
  <w:style w:type="paragraph" w:customStyle="1" w:styleId="3BA3EC100BC841158D800D28E88E041F">
    <w:name w:val="3BA3EC100BC841158D800D28E88E041F"/>
    <w:rsid w:val="0004255E"/>
  </w:style>
  <w:style w:type="paragraph" w:customStyle="1" w:styleId="90359AF8B6114FD2B268DF490EBFF716">
    <w:name w:val="90359AF8B6114FD2B268DF490EBFF716"/>
    <w:rsid w:val="0004255E"/>
  </w:style>
  <w:style w:type="paragraph" w:customStyle="1" w:styleId="365D676680DA41A6A7A10A309A922413">
    <w:name w:val="365D676680DA41A6A7A10A309A922413"/>
    <w:rsid w:val="00042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4e5997-6f2b-4b84-a379-d8413c8e96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BE18E6ACEDF4E8F8AFA06E933BD83" ma:contentTypeVersion="14" ma:contentTypeDescription="Create a new document." ma:contentTypeScope="" ma:versionID="93cf7ff804b3e681fd0e51596863e106">
  <xsd:schema xmlns:xsd="http://www.w3.org/2001/XMLSchema" xmlns:xs="http://www.w3.org/2001/XMLSchema" xmlns:p="http://schemas.microsoft.com/office/2006/metadata/properties" xmlns:ns3="5e82dc57-ca5e-41a7-9b7c-988994591531" xmlns:ns4="e24e5997-6f2b-4b84-a379-d8413c8e964d" targetNamespace="http://schemas.microsoft.com/office/2006/metadata/properties" ma:root="true" ma:fieldsID="62051c553c70bd61a22e676ed0595619" ns3:_="" ns4:_="">
    <xsd:import namespace="5e82dc57-ca5e-41a7-9b7c-988994591531"/>
    <xsd:import namespace="e24e5997-6f2b-4b84-a379-d8413c8e96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2dc57-ca5e-41a7-9b7c-988994591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5997-6f2b-4b84-a379-d8413c8e9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43BD-17EA-4A0C-A07F-F66FD27280BD}">
  <ds:schemaRefs>
    <ds:schemaRef ds:uri="http://purl.org/dc/terms/"/>
    <ds:schemaRef ds:uri="e24e5997-6f2b-4b84-a379-d8413c8e964d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5e82dc57-ca5e-41a7-9b7c-98899459153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048E6F-CF18-4519-BAAC-957854841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45B4E-5279-4BA9-B0FC-3888D3A10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2dc57-ca5e-41a7-9b7c-988994591531"/>
    <ds:schemaRef ds:uri="e24e5997-6f2b-4b84-a379-d8413c8e9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60172A-D6D8-4A90-BEA7-8055FC3E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HBLICT - Temporary Install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Geeson Cathy - NHS Herts Valleys CCG</dc:creator>
  <cp:lastModifiedBy>OLIVER, Jo (NHS HERTFORDSHIRE AND WEST ESSEX ICB - 06K)</cp:lastModifiedBy>
  <cp:revision>2</cp:revision>
  <dcterms:created xsi:type="dcterms:W3CDTF">2024-10-03T12:52:00Z</dcterms:created>
  <dcterms:modified xsi:type="dcterms:W3CDTF">2024-10-03T12:52:00Z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0x010100D5CBE18E6ACEDF4E8F8AFA06E933BD83</vt:lpwstr>
  </property>
</Properties>
</file>