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554E" w14:textId="77777777" w:rsidR="00962106" w:rsidRPr="00A00225" w:rsidRDefault="00962106" w:rsidP="004E6DE3">
      <w:pPr>
        <w:pStyle w:val="Title"/>
        <w:jc w:val="left"/>
        <w:rPr>
          <w:rFonts w:ascii="Calibri" w:hAnsi="Calibri" w:cs="Calibri"/>
          <w:sz w:val="22"/>
          <w:szCs w:val="22"/>
        </w:rPr>
      </w:pPr>
    </w:p>
    <w:p w14:paraId="18857A03" w14:textId="77777777" w:rsidR="00962106" w:rsidRPr="00A00225" w:rsidRDefault="00962106" w:rsidP="00962106">
      <w:pPr>
        <w:pStyle w:val="Title"/>
        <w:jc w:val="right"/>
        <w:rPr>
          <w:rFonts w:ascii="Calibri" w:hAnsi="Calibri" w:cs="Calibri"/>
          <w:i/>
          <w:sz w:val="22"/>
          <w:szCs w:val="22"/>
        </w:rPr>
      </w:pPr>
      <w:bookmarkStart w:id="0" w:name="_Hlk177549937"/>
      <w:r w:rsidRPr="00A00225">
        <w:rPr>
          <w:rFonts w:ascii="Calibri" w:hAnsi="Calibri" w:cs="Calibri"/>
          <w:i/>
          <w:sz w:val="22"/>
          <w:szCs w:val="22"/>
        </w:rPr>
        <w:t>[Practice name]</w:t>
      </w:r>
    </w:p>
    <w:p w14:paraId="53A6956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1]</w:t>
      </w:r>
    </w:p>
    <w:p w14:paraId="38BED28F"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2]</w:t>
      </w:r>
    </w:p>
    <w:p w14:paraId="0BA083A1"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[Practice Address 3]</w:t>
      </w:r>
    </w:p>
    <w:p w14:paraId="27E67C80"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[Postcode]</w:t>
      </w:r>
    </w:p>
    <w:p w14:paraId="5042F924" w14:textId="77777777" w:rsidR="00962106" w:rsidRPr="00A00225" w:rsidRDefault="00962106" w:rsidP="00962106">
      <w:pPr>
        <w:pStyle w:val="Title"/>
        <w:jc w:val="right"/>
        <w:rPr>
          <w:rFonts w:ascii="Calibri" w:hAnsi="Calibri" w:cs="Calibri"/>
          <w:i/>
          <w:sz w:val="22"/>
          <w:szCs w:val="22"/>
        </w:rPr>
      </w:pPr>
    </w:p>
    <w:p w14:paraId="345CAE39" w14:textId="77777777" w:rsidR="00962106" w:rsidRPr="00A00225" w:rsidRDefault="00962106" w:rsidP="00962106">
      <w:pPr>
        <w:pStyle w:val="Title"/>
        <w:jc w:val="right"/>
        <w:rPr>
          <w:rFonts w:ascii="Calibri" w:hAnsi="Calibri" w:cs="Calibri"/>
          <w:i/>
          <w:sz w:val="22"/>
          <w:szCs w:val="22"/>
        </w:rPr>
      </w:pPr>
      <w:r w:rsidRPr="00A00225">
        <w:rPr>
          <w:rFonts w:ascii="Calibri" w:hAnsi="Calibri" w:cs="Calibri"/>
          <w:i/>
          <w:sz w:val="22"/>
          <w:szCs w:val="22"/>
        </w:rPr>
        <w:t>[Date]</w:t>
      </w:r>
    </w:p>
    <w:p w14:paraId="629499DF"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name]</w:t>
      </w:r>
    </w:p>
    <w:p w14:paraId="79DFDFB1"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address1]</w:t>
      </w:r>
    </w:p>
    <w:p w14:paraId="1C9587C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2]</w:t>
      </w:r>
    </w:p>
    <w:p w14:paraId="2F86CE8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[Patient address 3]</w:t>
      </w:r>
    </w:p>
    <w:p w14:paraId="61AD3CAC"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[Postcode]</w:t>
      </w:r>
    </w:p>
    <w:p w14:paraId="4DFD7E75" w14:textId="77777777" w:rsidR="00962106" w:rsidRPr="00A00225" w:rsidRDefault="00962106" w:rsidP="00962106">
      <w:pPr>
        <w:rPr>
          <w:rFonts w:ascii="Calibri" w:hAnsi="Calibri" w:cs="Calibri"/>
          <w:sz w:val="22"/>
          <w:szCs w:val="22"/>
        </w:rPr>
      </w:pPr>
    </w:p>
    <w:p w14:paraId="10E91E88"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Dear Patient</w:t>
      </w:r>
    </w:p>
    <w:p w14:paraId="5A44FA95" w14:textId="77777777" w:rsidR="00962106" w:rsidRPr="00A00225" w:rsidRDefault="00962106" w:rsidP="00962106">
      <w:pPr>
        <w:rPr>
          <w:rFonts w:ascii="Calibri" w:hAnsi="Calibri" w:cs="Calibri"/>
          <w:sz w:val="22"/>
          <w:szCs w:val="22"/>
        </w:rPr>
      </w:pPr>
    </w:p>
    <w:p w14:paraId="234E024B" w14:textId="77777777" w:rsidR="00962106" w:rsidRPr="00A00225" w:rsidRDefault="00962106" w:rsidP="00962106">
      <w:pPr>
        <w:rPr>
          <w:rFonts w:ascii="Calibri" w:hAnsi="Calibri" w:cs="Calibri"/>
          <w:sz w:val="22"/>
          <w:szCs w:val="22"/>
        </w:rPr>
      </w:pPr>
      <w:bookmarkStart w:id="1" w:name="_Hlk69986297"/>
      <w:bookmarkStart w:id="2" w:name="_Hlk69990422"/>
      <w:r w:rsidRPr="00A00225">
        <w:rPr>
          <w:rFonts w:ascii="Calibri" w:hAnsi="Calibri" w:cs="Calibri"/>
          <w:sz w:val="22"/>
          <w:szCs w:val="22"/>
        </w:rPr>
        <w:t>The NHS carries out regular reviews of medicines to make sure that patients continue to receive high quality and effective treatment that costs the NHS less.</w:t>
      </w:r>
    </w:p>
    <w:bookmarkEnd w:id="1"/>
    <w:p w14:paraId="02BABAC3" w14:textId="77777777" w:rsidR="00962106" w:rsidRPr="00A00225" w:rsidRDefault="00962106" w:rsidP="00962106">
      <w:pPr>
        <w:rPr>
          <w:rFonts w:ascii="Calibri" w:hAnsi="Calibri" w:cs="Calibri"/>
          <w:sz w:val="22"/>
          <w:szCs w:val="22"/>
        </w:rPr>
      </w:pPr>
    </w:p>
    <w:p w14:paraId="509B7134" w14:textId="07206E89" w:rsidR="00962106" w:rsidRPr="00A00225" w:rsidRDefault="00962106" w:rsidP="00962106">
      <w:pPr>
        <w:rPr>
          <w:rFonts w:ascii="Calibri" w:hAnsi="Calibri" w:cs="Calibri"/>
          <w:sz w:val="22"/>
          <w:szCs w:val="22"/>
        </w:rPr>
      </w:pPr>
      <w:r w:rsidRPr="00A00225">
        <w:rPr>
          <w:rFonts w:ascii="Calibri" w:hAnsi="Calibri" w:cs="Calibri"/>
          <w:sz w:val="22"/>
          <w:szCs w:val="22"/>
        </w:rPr>
        <w:t xml:space="preserve">The latest review involves a change in one of the medications on your prescription. </w:t>
      </w:r>
      <w:r w:rsidR="0005723B" w:rsidRPr="0005723B">
        <w:rPr>
          <w:rFonts w:ascii="Calibri" w:hAnsi="Calibri" w:cs="Calibri"/>
          <w:bCs/>
          <w:sz w:val="22"/>
          <w:szCs w:val="22"/>
        </w:rPr>
        <w:t xml:space="preserve">A helpful benefit </w:t>
      </w:r>
      <w:r w:rsidR="00422EA7">
        <w:rPr>
          <w:rFonts w:ascii="Calibri" w:hAnsi="Calibri" w:cs="Calibri"/>
          <w:bCs/>
          <w:sz w:val="22"/>
          <w:szCs w:val="22"/>
        </w:rPr>
        <w:t xml:space="preserve">of this change </w:t>
      </w:r>
      <w:r w:rsidR="0005723B" w:rsidRPr="0005723B">
        <w:rPr>
          <w:rFonts w:ascii="Calibri" w:hAnsi="Calibri" w:cs="Calibri"/>
          <w:bCs/>
          <w:sz w:val="22"/>
          <w:szCs w:val="22"/>
        </w:rPr>
        <w:t>is that</w:t>
      </w:r>
      <w:r w:rsidR="000358D2">
        <w:rPr>
          <w:rFonts w:ascii="Calibri" w:hAnsi="Calibri" w:cs="Calibri"/>
          <w:bCs/>
          <w:sz w:val="22"/>
          <w:szCs w:val="22"/>
        </w:rPr>
        <w:t xml:space="preserve"> </w:t>
      </w:r>
      <w:r w:rsidR="000358D2" w:rsidRPr="000358D2">
        <w:rPr>
          <w:rFonts w:ascii="Calibri" w:hAnsi="Calibri" w:cs="Calibri"/>
          <w:bCs/>
          <w:sz w:val="22"/>
          <w:szCs w:val="22"/>
        </w:rPr>
        <w:t xml:space="preserve">your new medication comes in a smaller </w:t>
      </w:r>
      <w:proofErr w:type="gramStart"/>
      <w:r w:rsidR="000358D2" w:rsidRPr="000358D2">
        <w:rPr>
          <w:rFonts w:ascii="Calibri" w:hAnsi="Calibri" w:cs="Calibri"/>
          <w:bCs/>
          <w:sz w:val="22"/>
          <w:szCs w:val="22"/>
        </w:rPr>
        <w:t>pack</w:t>
      </w:r>
      <w:r w:rsidR="00422EA7">
        <w:rPr>
          <w:rFonts w:ascii="Calibri" w:hAnsi="Calibri" w:cs="Calibri"/>
          <w:bCs/>
          <w:sz w:val="22"/>
          <w:szCs w:val="22"/>
        </w:rPr>
        <w:t>,</w:t>
      </w:r>
      <w:r w:rsidR="000358D2" w:rsidRPr="000358D2">
        <w:rPr>
          <w:rFonts w:ascii="Calibri" w:hAnsi="Calibri" w:cs="Calibri"/>
          <w:bCs/>
          <w:sz w:val="22"/>
          <w:szCs w:val="22"/>
        </w:rPr>
        <w:t xml:space="preserve"> but</w:t>
      </w:r>
      <w:proofErr w:type="gramEnd"/>
      <w:r w:rsidR="000358D2" w:rsidRPr="000358D2">
        <w:rPr>
          <w:rFonts w:ascii="Calibri" w:hAnsi="Calibri" w:cs="Calibri"/>
          <w:bCs/>
          <w:sz w:val="22"/>
          <w:szCs w:val="22"/>
        </w:rPr>
        <w:t xml:space="preserve"> will last around twice as long </w:t>
      </w:r>
      <w:r w:rsidR="00422EA7">
        <w:rPr>
          <w:rFonts w:ascii="Calibri" w:hAnsi="Calibri" w:cs="Calibri"/>
          <w:bCs/>
          <w:sz w:val="22"/>
          <w:szCs w:val="22"/>
        </w:rPr>
        <w:t xml:space="preserve">as your old medication. This makes it </w:t>
      </w:r>
      <w:r w:rsidR="000358D2" w:rsidRPr="000358D2">
        <w:rPr>
          <w:rFonts w:ascii="Calibri" w:hAnsi="Calibri" w:cs="Calibri"/>
          <w:bCs/>
          <w:sz w:val="22"/>
          <w:szCs w:val="22"/>
        </w:rPr>
        <w:t xml:space="preserve">more environmentally friendly and reduces the need to order from your GP as frequently. </w:t>
      </w:r>
      <w:r w:rsidRPr="00A00225">
        <w:rPr>
          <w:rFonts w:ascii="Calibri" w:hAnsi="Calibri" w:cs="Calibri"/>
          <w:sz w:val="22"/>
          <w:szCs w:val="22"/>
        </w:rPr>
        <w:t>The full details of the change are shown below and this change in your medication will be given to you when you collect your next repeat prescription.</w:t>
      </w:r>
    </w:p>
    <w:bookmarkEnd w:id="2"/>
    <w:p w14:paraId="1EB390BC" w14:textId="77777777" w:rsidR="00150808" w:rsidRPr="00A00225" w:rsidRDefault="00150808">
      <w:pPr>
        <w:rPr>
          <w:sz w:val="22"/>
          <w:szCs w:val="22"/>
        </w:rPr>
      </w:pPr>
    </w:p>
    <w:tbl>
      <w:tblPr>
        <w:tblW w:w="9019" w:type="dxa"/>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962106" w:rsidRPr="00A00225" w14:paraId="64BA6E31" w14:textId="77777777" w:rsidTr="00962106">
        <w:trPr>
          <w:cantSplit/>
          <w:trHeight w:val="403"/>
          <w:jc w:val="center"/>
        </w:trPr>
        <w:tc>
          <w:tcPr>
            <w:tcW w:w="4509" w:type="dxa"/>
            <w:tcBorders>
              <w:top w:val="single" w:sz="6" w:space="0" w:color="auto"/>
              <w:left w:val="single" w:sz="6" w:space="0" w:color="auto"/>
              <w:bottom w:val="nil"/>
              <w:right w:val="single" w:sz="6" w:space="0" w:color="auto"/>
            </w:tcBorders>
          </w:tcPr>
          <w:p w14:paraId="49583348" w14:textId="77777777" w:rsidR="00962106" w:rsidRPr="00A00225" w:rsidRDefault="00962106" w:rsidP="00215E75">
            <w:pPr>
              <w:rPr>
                <w:rFonts w:ascii="Calibri" w:hAnsi="Calibri" w:cs="Calibri"/>
                <w:b/>
                <w:sz w:val="22"/>
                <w:szCs w:val="22"/>
              </w:rPr>
            </w:pPr>
            <w:r w:rsidRPr="00A00225">
              <w:rPr>
                <w:rFonts w:ascii="Calibri" w:hAnsi="Calibri" w:cs="Calibri"/>
                <w:b/>
                <w:sz w:val="22"/>
                <w:szCs w:val="22"/>
              </w:rPr>
              <w:t>WHAT YOU TAKE NOW</w:t>
            </w:r>
          </w:p>
          <w:p w14:paraId="57B42081" w14:textId="2ADB6D7F" w:rsidR="00962106" w:rsidRPr="00A00225" w:rsidRDefault="00962106" w:rsidP="00215E75">
            <w:pPr>
              <w:rPr>
                <w:rFonts w:ascii="Calibri" w:hAnsi="Calibri" w:cs="Calibri"/>
                <w:sz w:val="22"/>
                <w:szCs w:val="22"/>
              </w:rPr>
            </w:pPr>
          </w:p>
        </w:tc>
        <w:tc>
          <w:tcPr>
            <w:tcW w:w="4510" w:type="dxa"/>
            <w:tcBorders>
              <w:top w:val="single" w:sz="6" w:space="0" w:color="auto"/>
              <w:left w:val="single" w:sz="6" w:space="0" w:color="auto"/>
              <w:bottom w:val="nil"/>
              <w:right w:val="single" w:sz="6" w:space="0" w:color="auto"/>
            </w:tcBorders>
          </w:tcPr>
          <w:p w14:paraId="76C7A965" w14:textId="09B95252" w:rsidR="00962106" w:rsidRPr="00A00225" w:rsidRDefault="00962106" w:rsidP="00215E75">
            <w:pPr>
              <w:rPr>
                <w:rFonts w:ascii="Calibri" w:hAnsi="Calibri" w:cs="Calibri"/>
                <w:b/>
                <w:sz w:val="22"/>
                <w:szCs w:val="22"/>
              </w:rPr>
            </w:pPr>
            <w:r w:rsidRPr="00A00225">
              <w:rPr>
                <w:rFonts w:ascii="Calibri" w:hAnsi="Calibri" w:cs="Calibri"/>
                <w:b/>
                <w:sz w:val="22"/>
                <w:szCs w:val="22"/>
              </w:rPr>
              <w:t>WHAT IT WILL CHANGE TO</w:t>
            </w:r>
          </w:p>
        </w:tc>
      </w:tr>
      <w:tr w:rsidR="00962106" w:rsidRPr="00A00225" w14:paraId="5A7C5586" w14:textId="77777777" w:rsidTr="00962106">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5F223A38" w14:textId="349786F0" w:rsidR="00962106" w:rsidRPr="00AB7A0E" w:rsidRDefault="00AB7A0E" w:rsidP="00215E75">
            <w:pPr>
              <w:rPr>
                <w:rFonts w:ascii="Calibri" w:hAnsi="Calibri" w:cs="Calibri"/>
                <w:color w:val="44546A" w:themeColor="text2"/>
                <w:sz w:val="22"/>
                <w:szCs w:val="22"/>
              </w:rPr>
            </w:pPr>
            <w:r w:rsidRPr="00AB7A0E">
              <w:rPr>
                <w:rFonts w:ascii="Calibri" w:hAnsi="Calibri" w:cs="Calibri"/>
                <w:color w:val="000000" w:themeColor="text1"/>
                <w:sz w:val="22"/>
                <w:szCs w:val="22"/>
              </w:rPr>
              <w:t>Estriol 0.01% vaginal cream</w:t>
            </w:r>
            <w:r w:rsidR="00FE0D1C">
              <w:rPr>
                <w:rFonts w:ascii="Calibri" w:hAnsi="Calibri" w:cs="Calibri"/>
                <w:color w:val="000000" w:themeColor="text1"/>
                <w:sz w:val="22"/>
                <w:szCs w:val="22"/>
              </w:rPr>
              <w:t xml:space="preserve"> 80g</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3F20702D" w14:textId="5259E0E0" w:rsidR="000D334A" w:rsidRPr="00AB7A0E" w:rsidRDefault="00AB7A0E" w:rsidP="00215E75">
            <w:pPr>
              <w:rPr>
                <w:rFonts w:ascii="Calibri" w:hAnsi="Calibri" w:cs="Calibri"/>
                <w:bCs/>
                <w:color w:val="000000"/>
                <w:sz w:val="22"/>
                <w:szCs w:val="22"/>
              </w:rPr>
            </w:pPr>
            <w:r w:rsidRPr="00AB7A0E">
              <w:rPr>
                <w:rFonts w:ascii="Calibri" w:hAnsi="Calibri" w:cs="Calibri"/>
                <w:bCs/>
                <w:color w:val="000000"/>
                <w:sz w:val="22"/>
                <w:szCs w:val="22"/>
              </w:rPr>
              <w:t>Estriol 1mg/g vaginal cream (0.1% cream)</w:t>
            </w:r>
            <w:r w:rsidR="00FE0D1C">
              <w:rPr>
                <w:rFonts w:ascii="Calibri" w:hAnsi="Calibri" w:cs="Calibri"/>
                <w:bCs/>
                <w:color w:val="000000"/>
                <w:sz w:val="22"/>
                <w:szCs w:val="22"/>
              </w:rPr>
              <w:t xml:space="preserve"> 15g</w:t>
            </w:r>
          </w:p>
        </w:tc>
      </w:tr>
    </w:tbl>
    <w:p w14:paraId="4039A88F" w14:textId="77777777" w:rsidR="00962106" w:rsidRPr="00A00225" w:rsidRDefault="00962106">
      <w:pPr>
        <w:rPr>
          <w:sz w:val="22"/>
          <w:szCs w:val="22"/>
        </w:rPr>
      </w:pPr>
    </w:p>
    <w:p w14:paraId="257ADE87" w14:textId="549E85A4" w:rsidR="00C4524B" w:rsidRDefault="00962106">
      <w:pPr>
        <w:rPr>
          <w:rFonts w:ascii="Calibri" w:hAnsi="Calibri" w:cs="Calibri"/>
          <w:sz w:val="22"/>
          <w:szCs w:val="22"/>
        </w:rPr>
      </w:pPr>
      <w:r w:rsidRPr="00A00225">
        <w:rPr>
          <w:rFonts w:asciiTheme="minorHAnsi" w:hAnsiTheme="minorHAnsi" w:cstheme="minorHAnsi"/>
          <w:b/>
          <w:bCs/>
          <w:color w:val="000000"/>
          <w:sz w:val="22"/>
          <w:szCs w:val="22"/>
        </w:rPr>
        <w:t xml:space="preserve">This new medicine contains </w:t>
      </w:r>
      <w:r w:rsidR="00AB7A0E">
        <w:rPr>
          <w:rFonts w:asciiTheme="minorHAnsi" w:hAnsiTheme="minorHAnsi" w:cstheme="minorHAnsi"/>
          <w:b/>
          <w:bCs/>
          <w:color w:val="000000"/>
          <w:sz w:val="22"/>
          <w:szCs w:val="22"/>
        </w:rPr>
        <w:t xml:space="preserve">the same </w:t>
      </w:r>
      <w:r w:rsidRPr="00A00225">
        <w:rPr>
          <w:rFonts w:asciiTheme="minorHAnsi" w:hAnsiTheme="minorHAnsi" w:cstheme="minorHAnsi"/>
          <w:b/>
          <w:bCs/>
          <w:color w:val="000000"/>
          <w:sz w:val="22"/>
          <w:szCs w:val="22"/>
        </w:rPr>
        <w:t>active ingredient</w:t>
      </w:r>
      <w:r w:rsidR="00AB7A0E">
        <w:rPr>
          <w:rFonts w:asciiTheme="minorHAnsi" w:hAnsiTheme="minorHAnsi" w:cstheme="minorHAnsi"/>
          <w:b/>
          <w:bCs/>
          <w:color w:val="000000"/>
          <w:sz w:val="22"/>
          <w:szCs w:val="22"/>
        </w:rPr>
        <w:t xml:space="preserve"> (estriol)</w:t>
      </w:r>
      <w:r w:rsidRPr="00A00225">
        <w:rPr>
          <w:rFonts w:asciiTheme="minorHAnsi" w:hAnsiTheme="minorHAnsi" w:cstheme="minorHAnsi"/>
          <w:b/>
          <w:bCs/>
          <w:color w:val="000000"/>
          <w:sz w:val="22"/>
          <w:szCs w:val="22"/>
        </w:rPr>
        <w:t xml:space="preserve"> </w:t>
      </w:r>
      <w:r w:rsidR="00AB7A0E">
        <w:rPr>
          <w:rFonts w:asciiTheme="minorHAnsi" w:hAnsiTheme="minorHAnsi" w:cstheme="minorHAnsi"/>
          <w:b/>
          <w:bCs/>
          <w:color w:val="000000"/>
          <w:sz w:val="22"/>
          <w:szCs w:val="22"/>
        </w:rPr>
        <w:t xml:space="preserve">as </w:t>
      </w:r>
      <w:r w:rsidRPr="00A00225">
        <w:rPr>
          <w:rFonts w:asciiTheme="minorHAnsi" w:hAnsiTheme="minorHAnsi" w:cstheme="minorHAnsi"/>
          <w:b/>
          <w:bCs/>
          <w:color w:val="000000"/>
          <w:sz w:val="22"/>
          <w:szCs w:val="22"/>
        </w:rPr>
        <w:t>your old medication. </w:t>
      </w:r>
      <w:r w:rsidRPr="00A00225">
        <w:rPr>
          <w:rFonts w:ascii="Calibri" w:hAnsi="Calibri" w:cs="Calibri"/>
          <w:sz w:val="22"/>
          <w:szCs w:val="22"/>
        </w:rPr>
        <w:t xml:space="preserve">Please finish </w:t>
      </w:r>
      <w:r w:rsidR="00FE0D1C">
        <w:rPr>
          <w:rFonts w:ascii="Calibri" w:hAnsi="Calibri" w:cs="Calibri"/>
          <w:sz w:val="22"/>
          <w:szCs w:val="22"/>
        </w:rPr>
        <w:t xml:space="preserve">using </w:t>
      </w:r>
      <w:r w:rsidR="00FE0D1C" w:rsidRPr="00A00225">
        <w:rPr>
          <w:rFonts w:ascii="Calibri" w:hAnsi="Calibri" w:cs="Calibri"/>
          <w:sz w:val="22"/>
          <w:szCs w:val="22"/>
        </w:rPr>
        <w:t>all</w:t>
      </w:r>
      <w:r w:rsidR="00FE0D1C">
        <w:rPr>
          <w:rFonts w:ascii="Calibri" w:hAnsi="Calibri" w:cs="Calibri"/>
          <w:sz w:val="22"/>
          <w:szCs w:val="22"/>
        </w:rPr>
        <w:t xml:space="preserve"> the </w:t>
      </w:r>
      <w:r w:rsidR="00C84012">
        <w:rPr>
          <w:rFonts w:ascii="Calibri" w:hAnsi="Calibri" w:cs="Calibri"/>
          <w:sz w:val="22"/>
          <w:szCs w:val="22"/>
        </w:rPr>
        <w:t>old</w:t>
      </w:r>
      <w:r w:rsidR="00AB7A0E">
        <w:rPr>
          <w:rFonts w:ascii="Calibri" w:hAnsi="Calibri" w:cs="Calibri"/>
          <w:sz w:val="22"/>
          <w:szCs w:val="22"/>
        </w:rPr>
        <w:t xml:space="preserve"> cream</w:t>
      </w:r>
      <w:r w:rsidRPr="00A00225">
        <w:rPr>
          <w:rFonts w:ascii="Calibri" w:hAnsi="Calibri" w:cs="Calibri"/>
          <w:sz w:val="22"/>
          <w:szCs w:val="22"/>
        </w:rPr>
        <w:t xml:space="preserve"> you currently have before starting on the new </w:t>
      </w:r>
      <w:r w:rsidR="00C84012">
        <w:rPr>
          <w:rFonts w:ascii="Calibri" w:hAnsi="Calibri" w:cs="Calibri"/>
          <w:sz w:val="22"/>
          <w:szCs w:val="22"/>
        </w:rPr>
        <w:t>cream</w:t>
      </w:r>
      <w:r w:rsidR="00142E0A">
        <w:rPr>
          <w:rFonts w:ascii="Calibri" w:hAnsi="Calibri" w:cs="Calibri"/>
          <w:sz w:val="22"/>
          <w:szCs w:val="22"/>
        </w:rPr>
        <w:t xml:space="preserve">. </w:t>
      </w:r>
      <w:r w:rsidR="00142E0A" w:rsidRPr="002034D2">
        <w:rPr>
          <w:rFonts w:ascii="Calibri" w:hAnsi="Calibri" w:cs="Calibri"/>
          <w:b/>
          <w:bCs/>
          <w:sz w:val="22"/>
          <w:szCs w:val="22"/>
        </w:rPr>
        <w:t>Also,</w:t>
      </w:r>
      <w:r w:rsidR="002034D2" w:rsidRPr="002034D2">
        <w:rPr>
          <w:rFonts w:ascii="Calibri" w:hAnsi="Calibri" w:cs="Calibri"/>
          <w:b/>
          <w:bCs/>
          <w:sz w:val="22"/>
          <w:szCs w:val="22"/>
        </w:rPr>
        <w:t xml:space="preserve"> please</w:t>
      </w:r>
      <w:r w:rsidR="00142E0A" w:rsidRPr="002034D2">
        <w:rPr>
          <w:rFonts w:ascii="Calibri" w:hAnsi="Calibri" w:cs="Calibri"/>
          <w:b/>
          <w:bCs/>
          <w:sz w:val="22"/>
          <w:szCs w:val="22"/>
        </w:rPr>
        <w:t xml:space="preserve"> </w:t>
      </w:r>
      <w:r w:rsidR="00786294" w:rsidRPr="002034D2">
        <w:rPr>
          <w:rFonts w:ascii="Calibri" w:hAnsi="Calibri" w:cs="Calibri"/>
          <w:b/>
          <w:bCs/>
          <w:sz w:val="22"/>
          <w:szCs w:val="22"/>
        </w:rPr>
        <w:t>discard any remaining applicators</w:t>
      </w:r>
      <w:r w:rsidR="00142E0A" w:rsidRPr="002034D2">
        <w:rPr>
          <w:rFonts w:ascii="Calibri" w:hAnsi="Calibri" w:cs="Calibri"/>
          <w:b/>
          <w:bCs/>
          <w:sz w:val="22"/>
          <w:szCs w:val="22"/>
        </w:rPr>
        <w:t xml:space="preserve"> as these are not suitable for your new cream.</w:t>
      </w:r>
    </w:p>
    <w:p w14:paraId="2C2728C1" w14:textId="77777777" w:rsidR="00C4524B" w:rsidRDefault="00C4524B">
      <w:pPr>
        <w:rPr>
          <w:rFonts w:ascii="Calibri" w:hAnsi="Calibri" w:cs="Calibri"/>
          <w:sz w:val="22"/>
          <w:szCs w:val="22"/>
        </w:rPr>
      </w:pPr>
    </w:p>
    <w:p w14:paraId="13B5CEE4" w14:textId="03B0277B" w:rsidR="006304C1" w:rsidRPr="00A00225" w:rsidRDefault="00C4524B">
      <w:pPr>
        <w:rPr>
          <w:rFonts w:ascii="Calibri" w:hAnsi="Calibri" w:cs="Calibri"/>
          <w:sz w:val="22"/>
          <w:szCs w:val="22"/>
        </w:rPr>
      </w:pPr>
      <w:r w:rsidRPr="00C4524B">
        <w:rPr>
          <w:rFonts w:ascii="Calibri" w:hAnsi="Calibri" w:cs="Calibri"/>
          <w:sz w:val="22"/>
          <w:szCs w:val="22"/>
        </w:rPr>
        <w:t>Please read the information leaflet given with your new cream carefully before you start using this medicine.</w:t>
      </w:r>
      <w:r>
        <w:rPr>
          <w:rFonts w:ascii="Calibri" w:hAnsi="Calibri" w:cs="Calibri"/>
          <w:sz w:val="22"/>
          <w:szCs w:val="22"/>
        </w:rPr>
        <w:t xml:space="preserve"> </w:t>
      </w:r>
      <w:r w:rsidR="00C84012">
        <w:rPr>
          <w:rFonts w:ascii="Calibri" w:hAnsi="Calibri" w:cs="Calibri"/>
          <w:sz w:val="22"/>
          <w:szCs w:val="22"/>
        </w:rPr>
        <w:t>Using</w:t>
      </w:r>
      <w:r w:rsidR="00C84012" w:rsidRPr="00A00225">
        <w:rPr>
          <w:rFonts w:ascii="Calibri" w:hAnsi="Calibri" w:cs="Calibri"/>
          <w:sz w:val="22"/>
          <w:szCs w:val="22"/>
        </w:rPr>
        <w:t xml:space="preserve"> </w:t>
      </w:r>
      <w:r w:rsidR="00962106" w:rsidRPr="00A00225">
        <w:rPr>
          <w:rFonts w:ascii="Calibri" w:hAnsi="Calibri" w:cs="Calibri"/>
          <w:sz w:val="22"/>
          <w:szCs w:val="22"/>
        </w:rPr>
        <w:t>the new</w:t>
      </w:r>
      <w:r w:rsidR="00AB7A0E">
        <w:rPr>
          <w:rFonts w:ascii="Calibri" w:hAnsi="Calibri" w:cs="Calibri"/>
          <w:sz w:val="22"/>
          <w:szCs w:val="22"/>
        </w:rPr>
        <w:t xml:space="preserve"> </w:t>
      </w:r>
      <w:r w:rsidR="00C84012">
        <w:rPr>
          <w:rFonts w:ascii="Calibri" w:hAnsi="Calibri" w:cs="Calibri"/>
          <w:sz w:val="22"/>
          <w:szCs w:val="22"/>
        </w:rPr>
        <w:t>cream</w:t>
      </w:r>
      <w:r w:rsidR="00C84012" w:rsidRPr="00A00225">
        <w:rPr>
          <w:rFonts w:ascii="Calibri" w:hAnsi="Calibri" w:cs="Calibri"/>
          <w:sz w:val="22"/>
          <w:szCs w:val="22"/>
        </w:rPr>
        <w:t xml:space="preserve"> </w:t>
      </w:r>
      <w:r w:rsidR="00962106" w:rsidRPr="00A00225">
        <w:rPr>
          <w:rFonts w:ascii="Calibri" w:hAnsi="Calibri" w:cs="Calibri"/>
          <w:sz w:val="22"/>
          <w:szCs w:val="22"/>
        </w:rPr>
        <w:t>will be different as outlined below:</w:t>
      </w:r>
    </w:p>
    <w:p w14:paraId="15B05126" w14:textId="36404099" w:rsidR="00AB7A0E" w:rsidRPr="00AB7A0E" w:rsidRDefault="00AB7A0E" w:rsidP="00921E86">
      <w:pPr>
        <w:pStyle w:val="ListParagraph"/>
        <w:numPr>
          <w:ilvl w:val="0"/>
          <w:numId w:val="4"/>
        </w:numPr>
        <w:rPr>
          <w:rFonts w:asciiTheme="minorHAnsi" w:hAnsiTheme="minorHAnsi" w:cstheme="minorHAnsi"/>
          <w:bCs/>
          <w:sz w:val="22"/>
          <w:szCs w:val="22"/>
        </w:rPr>
      </w:pPr>
      <w:r w:rsidRPr="00AB7A0E">
        <w:rPr>
          <w:rFonts w:asciiTheme="minorHAnsi" w:hAnsiTheme="minorHAnsi" w:cstheme="minorHAnsi"/>
          <w:bCs/>
          <w:sz w:val="22"/>
          <w:szCs w:val="22"/>
        </w:rPr>
        <w:t xml:space="preserve">One applicator-dose (applicator filled to the red mark) </w:t>
      </w:r>
      <w:r w:rsidR="00C84012">
        <w:rPr>
          <w:rFonts w:asciiTheme="minorHAnsi" w:hAnsiTheme="minorHAnsi" w:cstheme="minorHAnsi"/>
          <w:bCs/>
          <w:sz w:val="22"/>
          <w:szCs w:val="22"/>
        </w:rPr>
        <w:t>contains</w:t>
      </w:r>
      <w:r w:rsidRPr="00AB7A0E">
        <w:rPr>
          <w:rFonts w:asciiTheme="minorHAnsi" w:hAnsiTheme="minorHAnsi" w:cstheme="minorHAnsi"/>
          <w:bCs/>
          <w:sz w:val="22"/>
          <w:szCs w:val="22"/>
        </w:rPr>
        <w:t xml:space="preserve"> 0.5 mg estriol</w:t>
      </w:r>
      <w:r w:rsidR="00C84012">
        <w:rPr>
          <w:rFonts w:asciiTheme="minorHAnsi" w:hAnsiTheme="minorHAnsi" w:cstheme="minorHAnsi"/>
          <w:bCs/>
          <w:sz w:val="22"/>
          <w:szCs w:val="22"/>
        </w:rPr>
        <w:t xml:space="preserve"> cream</w:t>
      </w:r>
      <w:r w:rsidRPr="00AB7A0E">
        <w:rPr>
          <w:rFonts w:asciiTheme="minorHAnsi" w:hAnsiTheme="minorHAnsi" w:cstheme="minorHAnsi"/>
          <w:bCs/>
          <w:sz w:val="22"/>
          <w:szCs w:val="22"/>
        </w:rPr>
        <w:t xml:space="preserve">. </w:t>
      </w:r>
    </w:p>
    <w:p w14:paraId="2825D953" w14:textId="07709E5A" w:rsidR="00AB7A0E" w:rsidRDefault="00AB7A0E" w:rsidP="00921E86">
      <w:pPr>
        <w:pStyle w:val="ListParagraph"/>
        <w:numPr>
          <w:ilvl w:val="0"/>
          <w:numId w:val="4"/>
        </w:numPr>
        <w:rPr>
          <w:rFonts w:asciiTheme="minorHAnsi" w:hAnsiTheme="minorHAnsi" w:cstheme="minorHAnsi"/>
          <w:bCs/>
          <w:sz w:val="22"/>
          <w:szCs w:val="22"/>
        </w:rPr>
      </w:pPr>
      <w:r w:rsidRPr="00AB7A0E">
        <w:rPr>
          <w:rFonts w:asciiTheme="minorHAnsi" w:hAnsiTheme="minorHAnsi" w:cstheme="minorHAnsi"/>
          <w:bCs/>
          <w:sz w:val="22"/>
          <w:szCs w:val="22"/>
        </w:rPr>
        <w:t xml:space="preserve">The </w:t>
      </w:r>
      <w:r w:rsidR="00F34F27">
        <w:rPr>
          <w:rFonts w:asciiTheme="minorHAnsi" w:hAnsiTheme="minorHAnsi" w:cstheme="minorHAnsi"/>
          <w:bCs/>
          <w:sz w:val="22"/>
          <w:szCs w:val="22"/>
        </w:rPr>
        <w:t>amount</w:t>
      </w:r>
      <w:r w:rsidR="00F34F27" w:rsidRPr="00AB7A0E">
        <w:rPr>
          <w:rFonts w:asciiTheme="minorHAnsi" w:hAnsiTheme="minorHAnsi" w:cstheme="minorHAnsi"/>
          <w:bCs/>
          <w:sz w:val="22"/>
          <w:szCs w:val="22"/>
        </w:rPr>
        <w:t xml:space="preserve"> </w:t>
      </w:r>
      <w:r w:rsidRPr="00AB7A0E">
        <w:rPr>
          <w:rFonts w:asciiTheme="minorHAnsi" w:hAnsiTheme="minorHAnsi" w:cstheme="minorHAnsi"/>
          <w:bCs/>
          <w:sz w:val="22"/>
          <w:szCs w:val="22"/>
        </w:rPr>
        <w:t xml:space="preserve">of cream delivered per application of this product is less than that of </w:t>
      </w:r>
      <w:r w:rsidR="00F34F27">
        <w:rPr>
          <w:rFonts w:asciiTheme="minorHAnsi" w:hAnsiTheme="minorHAnsi" w:cstheme="minorHAnsi"/>
          <w:bCs/>
          <w:sz w:val="22"/>
          <w:szCs w:val="22"/>
        </w:rPr>
        <w:t>your old</w:t>
      </w:r>
      <w:r w:rsidRPr="00AB7A0E">
        <w:rPr>
          <w:rFonts w:asciiTheme="minorHAnsi" w:hAnsiTheme="minorHAnsi" w:cstheme="minorHAnsi"/>
          <w:bCs/>
          <w:sz w:val="22"/>
          <w:szCs w:val="22"/>
        </w:rPr>
        <w:t xml:space="preserve"> cream but </w:t>
      </w:r>
      <w:r w:rsidRPr="00AB7A0E">
        <w:rPr>
          <w:rFonts w:asciiTheme="minorHAnsi" w:hAnsiTheme="minorHAnsi" w:cstheme="minorHAnsi"/>
          <w:b/>
          <w:bCs/>
          <w:sz w:val="22"/>
          <w:szCs w:val="22"/>
        </w:rPr>
        <w:t xml:space="preserve">both creams deliver the same </w:t>
      </w:r>
      <w:r w:rsidR="00921E86">
        <w:rPr>
          <w:rFonts w:asciiTheme="minorHAnsi" w:hAnsiTheme="minorHAnsi" w:cstheme="minorHAnsi"/>
          <w:b/>
          <w:bCs/>
          <w:sz w:val="22"/>
          <w:szCs w:val="22"/>
        </w:rPr>
        <w:t xml:space="preserve">dose </w:t>
      </w:r>
      <w:r w:rsidRPr="00AB7A0E">
        <w:rPr>
          <w:rFonts w:asciiTheme="minorHAnsi" w:hAnsiTheme="minorHAnsi" w:cstheme="minorHAnsi"/>
          <w:b/>
          <w:bCs/>
          <w:sz w:val="22"/>
          <w:szCs w:val="22"/>
        </w:rPr>
        <w:t xml:space="preserve">of </w:t>
      </w:r>
      <w:r w:rsidR="00142E0A">
        <w:rPr>
          <w:rFonts w:asciiTheme="minorHAnsi" w:hAnsiTheme="minorHAnsi" w:cstheme="minorHAnsi"/>
          <w:b/>
          <w:bCs/>
          <w:sz w:val="22"/>
          <w:szCs w:val="22"/>
        </w:rPr>
        <w:t>e</w:t>
      </w:r>
      <w:r w:rsidRPr="00AB7A0E">
        <w:rPr>
          <w:rFonts w:asciiTheme="minorHAnsi" w:hAnsiTheme="minorHAnsi" w:cstheme="minorHAnsi"/>
          <w:b/>
          <w:bCs/>
          <w:sz w:val="22"/>
          <w:szCs w:val="22"/>
        </w:rPr>
        <w:t>striol (0.5mg) per application</w:t>
      </w:r>
      <w:r w:rsidRPr="00AB7A0E">
        <w:rPr>
          <w:rFonts w:asciiTheme="minorHAnsi" w:hAnsiTheme="minorHAnsi" w:cstheme="minorHAnsi"/>
          <w:bCs/>
          <w:sz w:val="22"/>
          <w:szCs w:val="22"/>
        </w:rPr>
        <w:t>.</w:t>
      </w:r>
    </w:p>
    <w:p w14:paraId="0251827A" w14:textId="77777777" w:rsidR="002B7683" w:rsidRPr="00A00225" w:rsidRDefault="002B7683" w:rsidP="00C64DE5">
      <w:pPr>
        <w:pStyle w:val="ListParagraph"/>
        <w:ind w:left="360"/>
        <w:rPr>
          <w:rFonts w:ascii="Calibri" w:hAnsi="Calibri" w:cs="Calibri"/>
          <w:sz w:val="22"/>
          <w:szCs w:val="22"/>
        </w:rPr>
      </w:pPr>
    </w:p>
    <w:p w14:paraId="6CBD6B14" w14:textId="77777777" w:rsidR="00962106" w:rsidRPr="00A00225" w:rsidRDefault="00962106" w:rsidP="00962106">
      <w:pPr>
        <w:rPr>
          <w:rFonts w:ascii="Calibri" w:hAnsi="Calibri" w:cs="Calibri"/>
          <w:sz w:val="22"/>
          <w:szCs w:val="22"/>
        </w:rPr>
      </w:pPr>
      <w:r w:rsidRPr="00A00225">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39C1E0DE" w14:textId="77777777" w:rsidR="00962106" w:rsidRPr="00A00225" w:rsidRDefault="00962106" w:rsidP="00962106">
      <w:pPr>
        <w:rPr>
          <w:rFonts w:ascii="Calibri" w:hAnsi="Calibri" w:cs="Calibri"/>
          <w:sz w:val="22"/>
          <w:szCs w:val="22"/>
        </w:rPr>
      </w:pPr>
    </w:p>
    <w:p w14:paraId="5DDC6F33" w14:textId="77777777" w:rsidR="00962106" w:rsidRPr="00A00225" w:rsidRDefault="00962106" w:rsidP="00962106">
      <w:pPr>
        <w:rPr>
          <w:rFonts w:ascii="Calibri" w:hAnsi="Calibri" w:cs="Calibri"/>
          <w:sz w:val="22"/>
          <w:szCs w:val="22"/>
        </w:rPr>
      </w:pPr>
      <w:r w:rsidRPr="00A00225">
        <w:rPr>
          <w:rFonts w:ascii="Calibri" w:hAnsi="Calibri" w:cs="Calibri"/>
          <w:sz w:val="22"/>
          <w:szCs w:val="22"/>
        </w:rPr>
        <w:t xml:space="preserve">If you are concerned or wish to discuss the matter further, please do not hesitate to contact the practice or community pharmacy. </w:t>
      </w:r>
    </w:p>
    <w:p w14:paraId="6CA2ED76" w14:textId="77777777" w:rsidR="00962106" w:rsidRPr="00A00225" w:rsidRDefault="00962106" w:rsidP="00962106">
      <w:pPr>
        <w:rPr>
          <w:rFonts w:ascii="Calibri" w:hAnsi="Calibri" w:cs="Calibri"/>
          <w:sz w:val="22"/>
          <w:szCs w:val="22"/>
        </w:rPr>
      </w:pPr>
    </w:p>
    <w:p w14:paraId="417CC453" w14:textId="77777777" w:rsidR="00962106" w:rsidRPr="00A00225" w:rsidRDefault="00962106" w:rsidP="00962106">
      <w:pPr>
        <w:rPr>
          <w:rFonts w:ascii="Calibri" w:hAnsi="Calibri" w:cs="Calibri"/>
          <w:sz w:val="22"/>
          <w:szCs w:val="22"/>
        </w:rPr>
      </w:pPr>
    </w:p>
    <w:p w14:paraId="14235BB4" w14:textId="291F49F8" w:rsidR="00962106" w:rsidRPr="00FE0D1C" w:rsidRDefault="00962106">
      <w:pPr>
        <w:rPr>
          <w:rFonts w:ascii="Calibri" w:hAnsi="Calibri" w:cs="Calibri"/>
          <w:sz w:val="22"/>
          <w:szCs w:val="22"/>
        </w:rPr>
      </w:pPr>
      <w:r w:rsidRPr="00A00225">
        <w:rPr>
          <w:rFonts w:ascii="Calibri" w:hAnsi="Calibri" w:cs="Calibri"/>
          <w:sz w:val="22"/>
          <w:szCs w:val="22"/>
        </w:rPr>
        <w:t>Yours sincerely</w:t>
      </w:r>
      <w:bookmarkEnd w:id="0"/>
    </w:p>
    <w:sectPr w:rsidR="00962106" w:rsidRPr="00FE0D1C" w:rsidSect="001A0C5F">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CA4"/>
    <w:multiLevelType w:val="hybridMultilevel"/>
    <w:tmpl w:val="49D045CC"/>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F37D2D"/>
    <w:multiLevelType w:val="hybridMultilevel"/>
    <w:tmpl w:val="6EE6DFB8"/>
    <w:lvl w:ilvl="0" w:tplc="27703B42">
      <w:start w:val="1"/>
      <w:numFmt w:val="decimal"/>
      <w:lvlText w:val="%1."/>
      <w:lvlJc w:val="left"/>
      <w:pPr>
        <w:ind w:left="360" w:hanging="360"/>
      </w:pPr>
      <w:rPr>
        <w:rFonts w:asciiTheme="minorHAnsi" w:eastAsia="Times New Roman"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807E30"/>
    <w:multiLevelType w:val="hybridMultilevel"/>
    <w:tmpl w:val="E9CE1A10"/>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0E769CA"/>
    <w:multiLevelType w:val="hybridMultilevel"/>
    <w:tmpl w:val="4CD64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370229">
    <w:abstractNumId w:val="1"/>
  </w:num>
  <w:num w:numId="2" w16cid:durableId="1313674098">
    <w:abstractNumId w:val="3"/>
  </w:num>
  <w:num w:numId="3" w16cid:durableId="1508859205">
    <w:abstractNumId w:val="2"/>
  </w:num>
  <w:num w:numId="4" w16cid:durableId="76684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06"/>
    <w:rsid w:val="000358D2"/>
    <w:rsid w:val="0005723B"/>
    <w:rsid w:val="000B02CF"/>
    <w:rsid w:val="000C6E95"/>
    <w:rsid w:val="000D334A"/>
    <w:rsid w:val="00142E0A"/>
    <w:rsid w:val="00150808"/>
    <w:rsid w:val="001511D8"/>
    <w:rsid w:val="001A0C5F"/>
    <w:rsid w:val="002034D2"/>
    <w:rsid w:val="002B7683"/>
    <w:rsid w:val="002E1FFC"/>
    <w:rsid w:val="002F5941"/>
    <w:rsid w:val="00305DDC"/>
    <w:rsid w:val="00365F6C"/>
    <w:rsid w:val="003F5CDA"/>
    <w:rsid w:val="004077A9"/>
    <w:rsid w:val="00422EA7"/>
    <w:rsid w:val="004E6DE3"/>
    <w:rsid w:val="004F27DC"/>
    <w:rsid w:val="005C5A8C"/>
    <w:rsid w:val="006304C1"/>
    <w:rsid w:val="0064560A"/>
    <w:rsid w:val="006B4087"/>
    <w:rsid w:val="006E6350"/>
    <w:rsid w:val="00786294"/>
    <w:rsid w:val="00794D66"/>
    <w:rsid w:val="008656BE"/>
    <w:rsid w:val="00891C13"/>
    <w:rsid w:val="008F6833"/>
    <w:rsid w:val="00921E86"/>
    <w:rsid w:val="00962106"/>
    <w:rsid w:val="00A00225"/>
    <w:rsid w:val="00A35B95"/>
    <w:rsid w:val="00AB7A0E"/>
    <w:rsid w:val="00AD297F"/>
    <w:rsid w:val="00B40C2A"/>
    <w:rsid w:val="00B44FC2"/>
    <w:rsid w:val="00C450D3"/>
    <w:rsid w:val="00C4524B"/>
    <w:rsid w:val="00C64DE5"/>
    <w:rsid w:val="00C84012"/>
    <w:rsid w:val="00D3506C"/>
    <w:rsid w:val="00DD332A"/>
    <w:rsid w:val="00F34F27"/>
    <w:rsid w:val="00FA2EBB"/>
    <w:rsid w:val="00FE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57"/>
  <w15:chartTrackingRefBased/>
  <w15:docId w15:val="{7BF3C0C1-7C1C-42EF-9B88-B6F6170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0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2106"/>
    <w:pPr>
      <w:jc w:val="center"/>
    </w:pPr>
    <w:rPr>
      <w:rFonts w:ascii="Arial" w:hAnsi="Arial" w:cs="Arial"/>
      <w:sz w:val="32"/>
    </w:rPr>
  </w:style>
  <w:style w:type="character" w:customStyle="1" w:styleId="TitleChar">
    <w:name w:val="Title Char"/>
    <w:basedOn w:val="DefaultParagraphFont"/>
    <w:link w:val="Title"/>
    <w:rsid w:val="00962106"/>
    <w:rPr>
      <w:rFonts w:ascii="Arial" w:eastAsia="Times New Roman" w:hAnsi="Arial" w:cs="Arial"/>
      <w:kern w:val="0"/>
      <w:sz w:val="32"/>
      <w:szCs w:val="24"/>
      <w14:ligatures w14:val="none"/>
    </w:rPr>
  </w:style>
  <w:style w:type="paragraph" w:styleId="ListParagraph">
    <w:name w:val="List Paragraph"/>
    <w:basedOn w:val="Normal"/>
    <w:uiPriority w:val="34"/>
    <w:qFormat/>
    <w:rsid w:val="008F6833"/>
    <w:pPr>
      <w:ind w:left="720"/>
      <w:contextualSpacing/>
    </w:pPr>
  </w:style>
  <w:style w:type="paragraph" w:styleId="Revision">
    <w:name w:val="Revision"/>
    <w:hidden/>
    <w:uiPriority w:val="99"/>
    <w:semiHidden/>
    <w:rsid w:val="001511D8"/>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511D8"/>
    <w:rPr>
      <w:sz w:val="16"/>
      <w:szCs w:val="16"/>
    </w:rPr>
  </w:style>
  <w:style w:type="paragraph" w:styleId="CommentText">
    <w:name w:val="annotation text"/>
    <w:basedOn w:val="Normal"/>
    <w:link w:val="CommentTextChar"/>
    <w:uiPriority w:val="99"/>
    <w:unhideWhenUsed/>
    <w:rsid w:val="001511D8"/>
    <w:rPr>
      <w:sz w:val="20"/>
      <w:szCs w:val="20"/>
    </w:rPr>
  </w:style>
  <w:style w:type="character" w:customStyle="1" w:styleId="CommentTextChar">
    <w:name w:val="Comment Text Char"/>
    <w:basedOn w:val="DefaultParagraphFont"/>
    <w:link w:val="CommentText"/>
    <w:uiPriority w:val="99"/>
    <w:rsid w:val="001511D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11D8"/>
    <w:rPr>
      <w:b/>
      <w:bCs/>
    </w:rPr>
  </w:style>
  <w:style w:type="character" w:customStyle="1" w:styleId="CommentSubjectChar">
    <w:name w:val="Comment Subject Char"/>
    <w:basedOn w:val="CommentTextChar"/>
    <w:link w:val="CommentSubject"/>
    <w:uiPriority w:val="99"/>
    <w:semiHidden/>
    <w:rsid w:val="001511D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HBL ICT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ENTWISLE, Rochelle (NHS HERTFORDSHIRE AND WEST ESSEX ICB - 07H)</dc:creator>
  <cp:keywords/>
  <dc:description/>
  <cp:lastModifiedBy>WEIR, Janet (NHS HERTFORDSHIRE AND WEST ESSEX ICB - 06N)</cp:lastModifiedBy>
  <cp:revision>9</cp:revision>
  <dcterms:created xsi:type="dcterms:W3CDTF">2025-01-16T13:23:00Z</dcterms:created>
  <dcterms:modified xsi:type="dcterms:W3CDTF">2025-01-30T15:59:00Z</dcterms:modified>
</cp:coreProperties>
</file>